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9A" w:rsidRDefault="00243A9A" w:rsidP="004121E1">
      <w:pPr>
        <w:ind w:left="720"/>
        <w:jc w:val="center"/>
        <w:rPr>
          <w:rFonts w:ascii="Century Gothic" w:hAnsi="Century Gothic"/>
          <w:b/>
          <w:sz w:val="19"/>
          <w:szCs w:val="19"/>
        </w:rPr>
      </w:pPr>
      <w:bookmarkStart w:id="0" w:name="_GoBack"/>
      <w:bookmarkEnd w:id="0"/>
    </w:p>
    <w:p w:rsidR="00243A9A" w:rsidRDefault="00243A9A" w:rsidP="004121E1">
      <w:pPr>
        <w:ind w:left="720"/>
        <w:jc w:val="center"/>
        <w:rPr>
          <w:rFonts w:ascii="Century Gothic" w:hAnsi="Century Gothic"/>
          <w:b/>
          <w:sz w:val="19"/>
          <w:szCs w:val="19"/>
        </w:rPr>
      </w:pPr>
    </w:p>
    <w:p w:rsidR="004121E1" w:rsidRPr="0097783C" w:rsidRDefault="004121E1" w:rsidP="004121E1">
      <w:pPr>
        <w:ind w:left="720"/>
        <w:jc w:val="center"/>
        <w:rPr>
          <w:rFonts w:ascii="Century Gothic" w:hAnsi="Century Gothic"/>
          <w:b/>
          <w:i/>
          <w:sz w:val="19"/>
          <w:szCs w:val="19"/>
        </w:rPr>
      </w:pPr>
      <w:r w:rsidRPr="00F2409A">
        <w:rPr>
          <w:rFonts w:ascii="Century Gothic" w:hAnsi="Century Gothic"/>
          <w:b/>
          <w:sz w:val="19"/>
          <w:szCs w:val="19"/>
        </w:rPr>
        <w:t xml:space="preserve">GIFT OF </w:t>
      </w:r>
      <w:r w:rsidR="00A27C53">
        <w:rPr>
          <w:rFonts w:ascii="Century Gothic" w:hAnsi="Century Gothic"/>
          <w:b/>
          <w:sz w:val="19"/>
          <w:szCs w:val="19"/>
        </w:rPr>
        <w:t xml:space="preserve">THE ACADEMY APPLICATION FORM </w:t>
      </w:r>
      <w:r w:rsidR="00100CE7" w:rsidRPr="0097783C">
        <w:rPr>
          <w:rFonts w:ascii="Century Gothic" w:hAnsi="Century Gothic"/>
          <w:b/>
          <w:i/>
          <w:sz w:val="19"/>
          <w:szCs w:val="19"/>
        </w:rPr>
        <w:t>2018</w:t>
      </w:r>
    </w:p>
    <w:p w:rsidR="004121E1" w:rsidRDefault="004121E1" w:rsidP="004121E1">
      <w:pPr>
        <w:autoSpaceDE w:val="0"/>
        <w:autoSpaceDN w:val="0"/>
        <w:adjustRightInd w:val="0"/>
        <w:ind w:left="188"/>
        <w:rPr>
          <w:rFonts w:ascii="Century Gothic" w:hAnsi="Century Gothic"/>
          <w:b/>
          <w:noProof/>
          <w:sz w:val="19"/>
          <w:szCs w:val="19"/>
        </w:rPr>
      </w:pPr>
    </w:p>
    <w:p w:rsidR="004121E1" w:rsidRPr="00F2409A" w:rsidRDefault="004121E1" w:rsidP="004121E1">
      <w:pPr>
        <w:autoSpaceDE w:val="0"/>
        <w:autoSpaceDN w:val="0"/>
        <w:adjustRightInd w:val="0"/>
        <w:ind w:left="188"/>
        <w:rPr>
          <w:rFonts w:ascii="Century Gothic" w:hAnsi="Century Gothic"/>
          <w:b/>
          <w:noProof/>
          <w:sz w:val="19"/>
          <w:szCs w:val="19"/>
        </w:rPr>
      </w:pPr>
    </w:p>
    <w:p w:rsidR="004121E1" w:rsidRPr="00F2409A" w:rsidRDefault="004121E1" w:rsidP="00F66443">
      <w:pPr>
        <w:autoSpaceDE w:val="0"/>
        <w:autoSpaceDN w:val="0"/>
        <w:adjustRightInd w:val="0"/>
        <w:ind w:left="188"/>
        <w:jc w:val="center"/>
        <w:rPr>
          <w:rFonts w:ascii="Century Gothic" w:hAnsi="Century Gothic"/>
          <w:b/>
          <w:sz w:val="19"/>
          <w:szCs w:val="19"/>
          <w:lang w:val="en-US"/>
        </w:rPr>
      </w:pPr>
      <w:r w:rsidRPr="00F2409A">
        <w:rPr>
          <w:rFonts w:ascii="Century Gothic" w:hAnsi="Century Gothic"/>
          <w:b/>
          <w:sz w:val="19"/>
          <w:szCs w:val="19"/>
          <w:lang w:val="en-US"/>
        </w:rPr>
        <w:t>POLICY</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4121E1" w:rsidP="00243A9A">
      <w:pPr>
        <w:autoSpaceDE w:val="0"/>
        <w:autoSpaceDN w:val="0"/>
        <w:adjustRightInd w:val="0"/>
        <w:ind w:left="188"/>
        <w:jc w:val="both"/>
        <w:rPr>
          <w:rFonts w:ascii="Century Gothic" w:hAnsi="Century Gothic"/>
          <w:b/>
          <w:sz w:val="19"/>
          <w:szCs w:val="19"/>
          <w:lang w:val="en-US"/>
        </w:rPr>
      </w:pPr>
      <w:r w:rsidRPr="00F2409A">
        <w:rPr>
          <w:rFonts w:ascii="Century Gothic" w:hAnsi="Century Gothic"/>
          <w:sz w:val="19"/>
          <w:szCs w:val="19"/>
          <w:lang w:val="en-US"/>
        </w:rPr>
        <w:t xml:space="preserve">1) Gift of the Academy Bookings are available to industry related Charities or </w:t>
      </w:r>
      <w:r>
        <w:rPr>
          <w:rFonts w:ascii="Century Gothic" w:hAnsi="Century Gothic"/>
          <w:sz w:val="19"/>
          <w:szCs w:val="19"/>
          <w:lang w:val="en-US"/>
        </w:rPr>
        <w:t>not-</w:t>
      </w:r>
      <w:r w:rsidRPr="00F2409A">
        <w:rPr>
          <w:rFonts w:ascii="Century Gothic" w:hAnsi="Century Gothic"/>
          <w:sz w:val="19"/>
          <w:szCs w:val="19"/>
          <w:lang w:val="en-US"/>
        </w:rPr>
        <w:t>for</w:t>
      </w:r>
      <w:r>
        <w:rPr>
          <w:rFonts w:ascii="Century Gothic" w:hAnsi="Century Gothic"/>
          <w:sz w:val="19"/>
          <w:szCs w:val="19"/>
          <w:lang w:val="en-US"/>
        </w:rPr>
        <w:t>-p</w:t>
      </w:r>
      <w:r w:rsidRPr="00F2409A">
        <w:rPr>
          <w:rFonts w:ascii="Century Gothic" w:hAnsi="Century Gothic"/>
          <w:sz w:val="19"/>
          <w:szCs w:val="19"/>
          <w:lang w:val="en-US"/>
        </w:rPr>
        <w:t xml:space="preserve">rofit organisations whose remits are both connected to our industries (film, television and </w:t>
      </w:r>
      <w:r>
        <w:rPr>
          <w:rFonts w:ascii="Century Gothic" w:hAnsi="Century Gothic"/>
          <w:sz w:val="19"/>
          <w:szCs w:val="19"/>
          <w:lang w:val="en-US"/>
        </w:rPr>
        <w:t xml:space="preserve">video </w:t>
      </w:r>
      <w:r w:rsidRPr="00F2409A">
        <w:rPr>
          <w:rFonts w:ascii="Century Gothic" w:hAnsi="Century Gothic"/>
          <w:sz w:val="19"/>
          <w:szCs w:val="19"/>
          <w:lang w:val="en-US"/>
        </w:rPr>
        <w:t xml:space="preserve">games) and whose events directly support BAFTA's charitable </w:t>
      </w:r>
      <w:r w:rsidRPr="005F19C5">
        <w:rPr>
          <w:rFonts w:ascii="Century Gothic" w:hAnsi="Century Gothic"/>
          <w:sz w:val="19"/>
          <w:szCs w:val="19"/>
          <w:lang w:val="en-US"/>
        </w:rPr>
        <w:t>remit.</w:t>
      </w:r>
      <w:r w:rsidR="005F19C5" w:rsidRPr="005F19C5">
        <w:rPr>
          <w:rFonts w:ascii="Century Gothic" w:hAnsi="Century Gothic"/>
          <w:sz w:val="19"/>
          <w:szCs w:val="19"/>
          <w:lang w:val="en-US"/>
        </w:rPr>
        <w:t xml:space="preserve"> At least one of the organisations will be one committed to addressing the balance of under-represented groups in the Film, TV and Games industries, in accordance with BAFTA’s diversity policy.</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4121E1" w:rsidP="00243A9A">
      <w:pPr>
        <w:autoSpaceDE w:val="0"/>
        <w:autoSpaceDN w:val="0"/>
        <w:adjustRightInd w:val="0"/>
        <w:ind w:left="188"/>
        <w:jc w:val="both"/>
        <w:rPr>
          <w:rFonts w:ascii="Century Gothic" w:hAnsi="Century Gothic"/>
          <w:b/>
          <w:sz w:val="19"/>
          <w:szCs w:val="19"/>
          <w:lang w:val="en-US"/>
        </w:rPr>
      </w:pPr>
      <w:r w:rsidRPr="00F2409A">
        <w:rPr>
          <w:rFonts w:ascii="Century Gothic" w:hAnsi="Century Gothic"/>
          <w:sz w:val="19"/>
          <w:szCs w:val="19"/>
          <w:lang w:val="en-US"/>
        </w:rPr>
        <w:t>2) Only one Gift of the Academy booking will be given to an organisation each year.</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4121E1" w:rsidP="00243A9A">
      <w:pPr>
        <w:autoSpaceDE w:val="0"/>
        <w:autoSpaceDN w:val="0"/>
        <w:adjustRightInd w:val="0"/>
        <w:ind w:left="188"/>
        <w:jc w:val="both"/>
        <w:rPr>
          <w:rFonts w:ascii="Century Gothic" w:hAnsi="Century Gothic"/>
          <w:b/>
          <w:sz w:val="19"/>
          <w:szCs w:val="19"/>
          <w:lang w:val="en-US"/>
        </w:rPr>
      </w:pPr>
      <w:r w:rsidRPr="00F2409A">
        <w:rPr>
          <w:rFonts w:ascii="Century Gothic" w:hAnsi="Century Gothic"/>
          <w:sz w:val="19"/>
          <w:szCs w:val="19"/>
          <w:lang w:val="en-US"/>
        </w:rPr>
        <w:t>3) The Gift of the Academy support will be considered as</w:t>
      </w:r>
      <w:r>
        <w:rPr>
          <w:rFonts w:ascii="Century Gothic" w:hAnsi="Century Gothic"/>
          <w:sz w:val="19"/>
          <w:szCs w:val="19"/>
          <w:lang w:val="en-US"/>
        </w:rPr>
        <w:t xml:space="preserve"> a</w:t>
      </w:r>
      <w:r w:rsidRPr="00F2409A">
        <w:rPr>
          <w:rFonts w:ascii="Century Gothic" w:hAnsi="Century Gothic"/>
          <w:sz w:val="19"/>
          <w:szCs w:val="19"/>
          <w:lang w:val="en-US"/>
        </w:rPr>
        <w:t xml:space="preserve"> partnership activity which helps further our own remit and will be accounted for as such in our financial statements.</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5F19C5" w:rsidRPr="005F19C5" w:rsidRDefault="004121E1" w:rsidP="005F19C5">
      <w:pPr>
        <w:autoSpaceDE w:val="0"/>
        <w:autoSpaceDN w:val="0"/>
        <w:ind w:left="188"/>
        <w:jc w:val="both"/>
        <w:rPr>
          <w:rFonts w:ascii="Century Gothic" w:hAnsi="Century Gothic"/>
          <w:sz w:val="19"/>
          <w:szCs w:val="19"/>
          <w:lang w:val="en-US"/>
        </w:rPr>
      </w:pPr>
      <w:r w:rsidRPr="005F19C5">
        <w:rPr>
          <w:rFonts w:ascii="Century Gothic" w:hAnsi="Century Gothic"/>
          <w:sz w:val="19"/>
          <w:szCs w:val="19"/>
          <w:lang w:val="en-US"/>
        </w:rPr>
        <w:t xml:space="preserve">4) </w:t>
      </w:r>
      <w:r w:rsidR="005F19C5" w:rsidRPr="005F19C5">
        <w:rPr>
          <w:rFonts w:ascii="Century Gothic" w:hAnsi="Century Gothic"/>
          <w:sz w:val="19"/>
          <w:szCs w:val="19"/>
          <w:lang w:val="en-US"/>
        </w:rPr>
        <w:t xml:space="preserve">The maximum room </w:t>
      </w:r>
      <w:proofErr w:type="gramStart"/>
      <w:r w:rsidR="005F19C5" w:rsidRPr="005F19C5">
        <w:rPr>
          <w:rFonts w:ascii="Century Gothic" w:hAnsi="Century Gothic"/>
          <w:sz w:val="19"/>
          <w:szCs w:val="19"/>
          <w:lang w:val="en-US"/>
        </w:rPr>
        <w:t>hire</w:t>
      </w:r>
      <w:proofErr w:type="gramEnd"/>
      <w:r w:rsidR="005F19C5" w:rsidRPr="005F19C5">
        <w:rPr>
          <w:rFonts w:ascii="Century Gothic" w:hAnsi="Century Gothic"/>
          <w:sz w:val="19"/>
          <w:szCs w:val="19"/>
          <w:lang w:val="en-US"/>
        </w:rPr>
        <w:t xml:space="preserve"> value of bookings taken under the Gift of the Academy scheme in any one calendar year is £50,000 per year, with a maximum gifted benefit to each charity of £6,750. </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4121E1" w:rsidP="00243A9A">
      <w:pPr>
        <w:autoSpaceDE w:val="0"/>
        <w:autoSpaceDN w:val="0"/>
        <w:adjustRightInd w:val="0"/>
        <w:ind w:left="188"/>
        <w:jc w:val="both"/>
        <w:rPr>
          <w:rFonts w:ascii="Century Gothic" w:hAnsi="Century Gothic"/>
          <w:b/>
          <w:sz w:val="19"/>
          <w:szCs w:val="19"/>
          <w:lang w:val="en-US"/>
        </w:rPr>
      </w:pPr>
      <w:r w:rsidRPr="00F2409A">
        <w:rPr>
          <w:rFonts w:ascii="Century Gothic" w:hAnsi="Century Gothic"/>
          <w:sz w:val="19"/>
          <w:szCs w:val="19"/>
          <w:lang w:val="en-US"/>
        </w:rPr>
        <w:t xml:space="preserve">5) Applications </w:t>
      </w:r>
      <w:r w:rsidR="00F66443">
        <w:rPr>
          <w:rFonts w:ascii="Century Gothic" w:hAnsi="Century Gothic"/>
          <w:sz w:val="19"/>
          <w:szCs w:val="19"/>
          <w:lang w:val="en-US"/>
        </w:rPr>
        <w:t>are</w:t>
      </w:r>
      <w:r w:rsidRPr="00F2409A">
        <w:rPr>
          <w:rFonts w:ascii="Century Gothic" w:hAnsi="Century Gothic"/>
          <w:sz w:val="19"/>
          <w:szCs w:val="19"/>
          <w:lang w:val="en-US"/>
        </w:rPr>
        <w:t xml:space="preserve"> invited throughout the year and these will be considered and approved in the October before the financial year in which the event will fall </w:t>
      </w:r>
      <w:r w:rsidR="00FC1B45" w:rsidRPr="00F2409A">
        <w:rPr>
          <w:rFonts w:ascii="Century Gothic" w:hAnsi="Century Gothic"/>
          <w:sz w:val="19"/>
          <w:szCs w:val="19"/>
          <w:lang w:val="en-US"/>
        </w:rPr>
        <w:t>i.e.</w:t>
      </w:r>
      <w:r w:rsidRPr="00F2409A">
        <w:rPr>
          <w:rFonts w:ascii="Century Gothic" w:hAnsi="Century Gothic"/>
          <w:sz w:val="19"/>
          <w:szCs w:val="19"/>
          <w:lang w:val="en-US"/>
        </w:rPr>
        <w:t>: in October 20</w:t>
      </w:r>
      <w:r w:rsidR="00A27C53">
        <w:rPr>
          <w:rFonts w:ascii="Century Gothic" w:hAnsi="Century Gothic"/>
          <w:sz w:val="19"/>
          <w:szCs w:val="19"/>
          <w:lang w:val="en-US"/>
        </w:rPr>
        <w:t>1</w:t>
      </w:r>
      <w:r w:rsidR="00357573">
        <w:rPr>
          <w:rFonts w:ascii="Century Gothic" w:hAnsi="Century Gothic"/>
          <w:sz w:val="19"/>
          <w:szCs w:val="19"/>
          <w:lang w:val="en-US"/>
        </w:rPr>
        <w:t>4</w:t>
      </w:r>
      <w:r w:rsidRPr="00F2409A">
        <w:rPr>
          <w:rFonts w:ascii="Century Gothic" w:hAnsi="Century Gothic"/>
          <w:sz w:val="19"/>
          <w:szCs w:val="19"/>
          <w:lang w:val="en-US"/>
        </w:rPr>
        <w:t xml:space="preserve"> for 20</w:t>
      </w:r>
      <w:r w:rsidR="00A27C53">
        <w:rPr>
          <w:rFonts w:ascii="Century Gothic" w:hAnsi="Century Gothic"/>
          <w:sz w:val="19"/>
          <w:szCs w:val="19"/>
          <w:lang w:val="en-US"/>
        </w:rPr>
        <w:t>1</w:t>
      </w:r>
      <w:r w:rsidR="00357573">
        <w:rPr>
          <w:rFonts w:ascii="Century Gothic" w:hAnsi="Century Gothic"/>
          <w:sz w:val="19"/>
          <w:szCs w:val="19"/>
          <w:lang w:val="en-US"/>
        </w:rPr>
        <w:t>5</w:t>
      </w:r>
      <w:r w:rsidRPr="00F2409A">
        <w:rPr>
          <w:rFonts w:ascii="Century Gothic" w:hAnsi="Century Gothic"/>
          <w:sz w:val="19"/>
          <w:szCs w:val="19"/>
          <w:lang w:val="en-US"/>
        </w:rPr>
        <w:t xml:space="preserve"> events. </w:t>
      </w:r>
      <w:r>
        <w:rPr>
          <w:rFonts w:ascii="Century Gothic" w:hAnsi="Century Gothic"/>
          <w:sz w:val="19"/>
          <w:szCs w:val="19"/>
          <w:lang w:val="en-US"/>
        </w:rPr>
        <w:t xml:space="preserve"> </w:t>
      </w:r>
      <w:r w:rsidRPr="00F2409A">
        <w:rPr>
          <w:rFonts w:ascii="Century Gothic" w:hAnsi="Century Gothic"/>
          <w:sz w:val="19"/>
          <w:szCs w:val="19"/>
          <w:lang w:val="en-US"/>
        </w:rPr>
        <w:t>Therefore, it is important that prospective partners, both existing and new, are informed of the approval timetable to avoid disappointment.</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Pr="00F2409A" w:rsidRDefault="004121E1" w:rsidP="00243A9A">
      <w:pPr>
        <w:autoSpaceDE w:val="0"/>
        <w:autoSpaceDN w:val="0"/>
        <w:adjustRightInd w:val="0"/>
        <w:ind w:left="188"/>
        <w:jc w:val="both"/>
        <w:rPr>
          <w:rFonts w:ascii="Century Gothic" w:hAnsi="Century Gothic"/>
          <w:b/>
          <w:sz w:val="19"/>
          <w:szCs w:val="19"/>
          <w:lang w:val="en-US"/>
        </w:rPr>
      </w:pPr>
      <w:r w:rsidRPr="00F2409A">
        <w:rPr>
          <w:rFonts w:ascii="Century Gothic" w:hAnsi="Century Gothic"/>
          <w:sz w:val="19"/>
          <w:szCs w:val="19"/>
          <w:lang w:val="en-US"/>
        </w:rPr>
        <w:t>6) There is no guarantee that an approved Gift of the Academy booking in one year will result in an approval the following year and we will seek to vary the partners in order to widen our support as much as possible.</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Default="004121E1" w:rsidP="00243A9A">
      <w:pPr>
        <w:autoSpaceDE w:val="0"/>
        <w:autoSpaceDN w:val="0"/>
        <w:adjustRightInd w:val="0"/>
        <w:ind w:left="188"/>
        <w:jc w:val="both"/>
        <w:rPr>
          <w:rFonts w:ascii="Century Gothic" w:hAnsi="Century Gothic"/>
          <w:sz w:val="19"/>
          <w:szCs w:val="19"/>
          <w:lang w:val="en-US"/>
        </w:rPr>
      </w:pPr>
      <w:r w:rsidRPr="00F2409A">
        <w:rPr>
          <w:rFonts w:ascii="Century Gothic" w:hAnsi="Century Gothic"/>
          <w:sz w:val="19"/>
          <w:szCs w:val="19"/>
          <w:lang w:val="en-US"/>
        </w:rPr>
        <w:t xml:space="preserve">7) All applications must include information about the event, an explanation of why the event fulfils our Gift of the Academy criteria and the latest audited accounts of the applicant.  The financial standing of the applicant </w:t>
      </w:r>
      <w:r w:rsidRPr="00806996">
        <w:rPr>
          <w:rFonts w:ascii="Century Gothic" w:hAnsi="Century Gothic"/>
          <w:sz w:val="19"/>
          <w:szCs w:val="19"/>
        </w:rPr>
        <w:t>organisation</w:t>
      </w:r>
      <w:r w:rsidRPr="00F2409A">
        <w:rPr>
          <w:rFonts w:ascii="Century Gothic" w:hAnsi="Century Gothic"/>
          <w:sz w:val="19"/>
          <w:szCs w:val="19"/>
          <w:lang w:val="en-US"/>
        </w:rPr>
        <w:t xml:space="preserve"> will be taken into consideration when considering the application.</w:t>
      </w:r>
    </w:p>
    <w:p w:rsidR="00F66443" w:rsidRDefault="00F66443" w:rsidP="00243A9A">
      <w:pPr>
        <w:autoSpaceDE w:val="0"/>
        <w:autoSpaceDN w:val="0"/>
        <w:adjustRightInd w:val="0"/>
        <w:ind w:left="188"/>
        <w:jc w:val="both"/>
        <w:rPr>
          <w:rFonts w:ascii="Century Gothic" w:hAnsi="Century Gothic"/>
          <w:sz w:val="19"/>
          <w:szCs w:val="19"/>
          <w:lang w:val="en-US"/>
        </w:rPr>
      </w:pPr>
    </w:p>
    <w:p w:rsidR="00985589" w:rsidRPr="00985589" w:rsidRDefault="00985589" w:rsidP="00985589">
      <w:pPr>
        <w:ind w:left="188"/>
        <w:rPr>
          <w:rFonts w:cs="Tahoma"/>
          <w:color w:val="000000"/>
          <w:sz w:val="20"/>
          <w:szCs w:val="20"/>
          <w:lang w:val="en-US" w:eastAsia="en-US"/>
        </w:rPr>
      </w:pPr>
      <w:r w:rsidRPr="00985589">
        <w:rPr>
          <w:rFonts w:ascii="Century Gothic" w:hAnsi="Century Gothic"/>
          <w:color w:val="000000"/>
          <w:sz w:val="19"/>
          <w:szCs w:val="19"/>
          <w:lang w:val="en-US"/>
        </w:rPr>
        <w:t>8) Applications will generally only be considered for events taking place in January, February, April, July, August and September</w:t>
      </w:r>
      <w:r w:rsidR="00806996">
        <w:rPr>
          <w:rFonts w:ascii="Century Gothic" w:hAnsi="Century Gothic"/>
          <w:color w:val="000000"/>
          <w:sz w:val="19"/>
          <w:szCs w:val="19"/>
          <w:lang w:val="en-US"/>
        </w:rPr>
        <w:t xml:space="preserve">, </w:t>
      </w:r>
      <w:r w:rsidR="00A27C53">
        <w:rPr>
          <w:rFonts w:ascii="Century Gothic" w:hAnsi="Century Gothic"/>
          <w:color w:val="000000"/>
          <w:sz w:val="19"/>
          <w:szCs w:val="19"/>
          <w:lang w:val="en-US"/>
        </w:rPr>
        <w:t xml:space="preserve">during the venues </w:t>
      </w:r>
      <w:r w:rsidR="00FC1B45">
        <w:rPr>
          <w:rFonts w:ascii="Century Gothic" w:hAnsi="Century Gothic"/>
          <w:color w:val="000000"/>
          <w:sz w:val="19"/>
          <w:szCs w:val="19"/>
          <w:lang w:val="en-US"/>
        </w:rPr>
        <w:t>“</w:t>
      </w:r>
      <w:r w:rsidR="00A27C53">
        <w:rPr>
          <w:rFonts w:ascii="Century Gothic" w:hAnsi="Century Gothic"/>
          <w:color w:val="000000"/>
          <w:sz w:val="19"/>
          <w:szCs w:val="19"/>
          <w:lang w:val="en-US"/>
        </w:rPr>
        <w:t>off peak</w:t>
      </w:r>
      <w:r w:rsidR="00FC1B45">
        <w:rPr>
          <w:rFonts w:ascii="Century Gothic" w:hAnsi="Century Gothic"/>
          <w:color w:val="000000"/>
          <w:sz w:val="19"/>
          <w:szCs w:val="19"/>
          <w:lang w:val="en-US"/>
        </w:rPr>
        <w:t>”</w:t>
      </w:r>
      <w:r w:rsidR="00A27C53">
        <w:rPr>
          <w:rFonts w:ascii="Century Gothic" w:hAnsi="Century Gothic"/>
          <w:color w:val="000000"/>
          <w:sz w:val="19"/>
          <w:szCs w:val="19"/>
          <w:lang w:val="en-US"/>
        </w:rPr>
        <w:t xml:space="preserve"> periods. Requests outside of this period will be taken into consideration subject to the venues availability</w:t>
      </w:r>
      <w:r w:rsidR="00806996">
        <w:rPr>
          <w:rFonts w:ascii="Century Gothic" w:hAnsi="Century Gothic"/>
          <w:color w:val="000000"/>
          <w:sz w:val="19"/>
          <w:szCs w:val="19"/>
          <w:lang w:val="en-US"/>
        </w:rPr>
        <w:t xml:space="preserve"> and the outcome of the Board on the individual applications. </w:t>
      </w:r>
    </w:p>
    <w:p w:rsidR="004121E1" w:rsidRPr="00F2409A" w:rsidRDefault="004121E1" w:rsidP="00243A9A">
      <w:pPr>
        <w:autoSpaceDE w:val="0"/>
        <w:autoSpaceDN w:val="0"/>
        <w:adjustRightInd w:val="0"/>
        <w:ind w:left="188"/>
        <w:jc w:val="both"/>
        <w:rPr>
          <w:rFonts w:ascii="Century Gothic" w:hAnsi="Century Gothic"/>
          <w:b/>
          <w:sz w:val="19"/>
          <w:szCs w:val="19"/>
          <w:lang w:val="en-US"/>
        </w:rPr>
      </w:pPr>
    </w:p>
    <w:p w:rsidR="004121E1" w:rsidRDefault="00F66443" w:rsidP="00243A9A">
      <w:pPr>
        <w:autoSpaceDE w:val="0"/>
        <w:autoSpaceDN w:val="0"/>
        <w:adjustRightInd w:val="0"/>
        <w:ind w:left="188"/>
        <w:jc w:val="both"/>
        <w:rPr>
          <w:rFonts w:ascii="Century Gothic" w:hAnsi="Century Gothic"/>
          <w:sz w:val="19"/>
          <w:szCs w:val="19"/>
          <w:lang w:val="en-US"/>
        </w:rPr>
      </w:pPr>
      <w:r>
        <w:rPr>
          <w:rFonts w:ascii="Century Gothic" w:hAnsi="Century Gothic"/>
          <w:sz w:val="19"/>
          <w:szCs w:val="19"/>
          <w:lang w:val="en-US"/>
        </w:rPr>
        <w:t>9</w:t>
      </w:r>
      <w:r w:rsidR="004121E1" w:rsidRPr="00F2409A">
        <w:rPr>
          <w:rFonts w:ascii="Century Gothic" w:hAnsi="Century Gothic"/>
          <w:sz w:val="19"/>
          <w:szCs w:val="19"/>
          <w:lang w:val="en-US"/>
        </w:rPr>
        <w:t xml:space="preserve">) </w:t>
      </w:r>
      <w:r w:rsidR="00130D55">
        <w:rPr>
          <w:rFonts w:ascii="Century Gothic" w:hAnsi="Century Gothic"/>
          <w:sz w:val="19"/>
          <w:szCs w:val="19"/>
          <w:lang w:val="en-US"/>
        </w:rPr>
        <w:t>The Head of Commercial Events</w:t>
      </w:r>
      <w:r w:rsidR="004121E1" w:rsidRPr="00F2409A">
        <w:rPr>
          <w:rFonts w:ascii="Century Gothic" w:hAnsi="Century Gothic"/>
          <w:sz w:val="19"/>
          <w:szCs w:val="19"/>
          <w:lang w:val="en-US"/>
        </w:rPr>
        <w:t xml:space="preserve"> </w:t>
      </w:r>
      <w:r w:rsidR="004121E1">
        <w:rPr>
          <w:rFonts w:ascii="Century Gothic" w:hAnsi="Century Gothic"/>
          <w:sz w:val="19"/>
          <w:szCs w:val="19"/>
          <w:lang w:val="en-US"/>
        </w:rPr>
        <w:t>is</w:t>
      </w:r>
      <w:r w:rsidR="004121E1" w:rsidRPr="00F2409A">
        <w:rPr>
          <w:rFonts w:ascii="Century Gothic" w:hAnsi="Century Gothic"/>
          <w:sz w:val="19"/>
          <w:szCs w:val="19"/>
          <w:lang w:val="en-US"/>
        </w:rPr>
        <w:t xml:space="preserve"> charged with summarising all applications, including summary financial information on the applicant organisation, in time for the </w:t>
      </w:r>
      <w:r w:rsidR="004121E1">
        <w:rPr>
          <w:rFonts w:ascii="Century Gothic" w:hAnsi="Century Gothic"/>
          <w:sz w:val="19"/>
          <w:szCs w:val="19"/>
          <w:lang w:val="en-US"/>
        </w:rPr>
        <w:t>October</w:t>
      </w:r>
      <w:r w:rsidR="004121E1" w:rsidRPr="00F2409A">
        <w:rPr>
          <w:rFonts w:ascii="Century Gothic" w:hAnsi="Century Gothic"/>
          <w:sz w:val="19"/>
          <w:szCs w:val="19"/>
          <w:lang w:val="en-US"/>
        </w:rPr>
        <w:t xml:space="preserve"> Board meeting when the applications will be considered.</w:t>
      </w:r>
      <w:r w:rsidR="0042196A">
        <w:rPr>
          <w:rFonts w:ascii="Century Gothic" w:hAnsi="Century Gothic"/>
          <w:sz w:val="19"/>
          <w:szCs w:val="19"/>
          <w:lang w:val="en-US"/>
        </w:rPr>
        <w:t xml:space="preserve"> </w:t>
      </w:r>
    </w:p>
    <w:p w:rsidR="0042196A" w:rsidRDefault="0042196A" w:rsidP="00243A9A">
      <w:pPr>
        <w:autoSpaceDE w:val="0"/>
        <w:autoSpaceDN w:val="0"/>
        <w:adjustRightInd w:val="0"/>
        <w:ind w:left="188"/>
        <w:jc w:val="both"/>
        <w:rPr>
          <w:rFonts w:ascii="Century Gothic" w:hAnsi="Century Gothic"/>
          <w:sz w:val="19"/>
          <w:szCs w:val="19"/>
          <w:lang w:val="en-US"/>
        </w:rPr>
      </w:pPr>
    </w:p>
    <w:p w:rsidR="0042196A" w:rsidRDefault="0042196A" w:rsidP="00243A9A">
      <w:pPr>
        <w:autoSpaceDE w:val="0"/>
        <w:autoSpaceDN w:val="0"/>
        <w:adjustRightInd w:val="0"/>
        <w:ind w:left="188"/>
        <w:jc w:val="both"/>
        <w:rPr>
          <w:rFonts w:ascii="Century Gothic" w:hAnsi="Century Gothic"/>
          <w:sz w:val="19"/>
          <w:szCs w:val="19"/>
          <w:lang w:val="en-US"/>
        </w:rPr>
      </w:pPr>
      <w:r>
        <w:rPr>
          <w:rFonts w:ascii="Century Gothic" w:hAnsi="Century Gothic"/>
          <w:sz w:val="19"/>
          <w:szCs w:val="19"/>
          <w:lang w:val="en-US"/>
        </w:rPr>
        <w:t>10) The ‘Gift’ constitutes complimentary room hire</w:t>
      </w:r>
      <w:r w:rsidR="00806996">
        <w:rPr>
          <w:rFonts w:ascii="Century Gothic" w:hAnsi="Century Gothic"/>
          <w:sz w:val="19"/>
          <w:szCs w:val="19"/>
          <w:lang w:val="en-US"/>
        </w:rPr>
        <w:t xml:space="preserve"> as agreed by the Board</w:t>
      </w:r>
      <w:r w:rsidR="00130D55">
        <w:rPr>
          <w:rFonts w:ascii="Century Gothic" w:hAnsi="Century Gothic"/>
          <w:sz w:val="19"/>
          <w:szCs w:val="19"/>
          <w:lang w:val="en-US"/>
        </w:rPr>
        <w:t>, to the limit of £6,750.00</w:t>
      </w:r>
      <w:r>
        <w:rPr>
          <w:rFonts w:ascii="Century Gothic" w:hAnsi="Century Gothic"/>
          <w:sz w:val="19"/>
          <w:szCs w:val="19"/>
          <w:lang w:val="en-US"/>
        </w:rPr>
        <w:t xml:space="preserve">. All additional elements of the event would then be chargeable, including a minimum catering/beverage spend, AV facility charges, and any ancillary products (e.g. flowers). A contract would be drawn up and signed for these elements and deposits/payments required accordingly. </w:t>
      </w:r>
    </w:p>
    <w:p w:rsidR="00F66443" w:rsidRPr="00F2409A" w:rsidRDefault="00F66443" w:rsidP="00243A9A">
      <w:pPr>
        <w:autoSpaceDE w:val="0"/>
        <w:autoSpaceDN w:val="0"/>
        <w:adjustRightInd w:val="0"/>
        <w:ind w:left="188"/>
        <w:jc w:val="both"/>
        <w:rPr>
          <w:rFonts w:ascii="Century Gothic" w:hAnsi="Century Gothic"/>
          <w:sz w:val="19"/>
          <w:szCs w:val="19"/>
          <w:lang w:val="en-US"/>
        </w:rPr>
      </w:pPr>
    </w:p>
    <w:p w:rsidR="004121E1" w:rsidRPr="00F2409A" w:rsidRDefault="004121E1" w:rsidP="00243A9A">
      <w:pPr>
        <w:autoSpaceDE w:val="0"/>
        <w:autoSpaceDN w:val="0"/>
        <w:adjustRightInd w:val="0"/>
        <w:ind w:left="188"/>
        <w:jc w:val="both"/>
        <w:rPr>
          <w:rFonts w:ascii="Century Gothic" w:hAnsi="Century Gothic"/>
          <w:b/>
          <w:i/>
          <w:sz w:val="19"/>
          <w:szCs w:val="19"/>
        </w:rPr>
      </w:pPr>
      <w:r w:rsidRPr="00F2409A">
        <w:rPr>
          <w:rFonts w:ascii="Century Gothic" w:hAnsi="Century Gothic"/>
          <w:b/>
          <w:i/>
          <w:sz w:val="19"/>
          <w:szCs w:val="19"/>
        </w:rPr>
        <w:lastRenderedPageBreak/>
        <w:t>The British Academy of Film and Television Arts is a charity with a remit of supporting, developing and promoting the art forms of the moving image, by identifying and rewarding excellence, inspiring practitioners and benefiting the public.</w:t>
      </w:r>
    </w:p>
    <w:p w:rsidR="004121E1" w:rsidRPr="00F2409A" w:rsidRDefault="00F66443" w:rsidP="00F66443">
      <w:pPr>
        <w:autoSpaceDE w:val="0"/>
        <w:autoSpaceDN w:val="0"/>
        <w:adjustRightInd w:val="0"/>
        <w:ind w:left="188"/>
        <w:jc w:val="center"/>
        <w:rPr>
          <w:rFonts w:ascii="Century Gothic" w:hAnsi="Century Gothic"/>
          <w:b/>
          <w:sz w:val="19"/>
          <w:szCs w:val="19"/>
          <w:lang w:val="en-US"/>
        </w:rPr>
      </w:pPr>
      <w:r>
        <w:rPr>
          <w:rFonts w:ascii="Century Gothic" w:hAnsi="Century Gothic"/>
          <w:i/>
          <w:sz w:val="19"/>
          <w:szCs w:val="19"/>
        </w:rPr>
        <w:br w:type="page"/>
      </w:r>
      <w:r w:rsidR="004121E1" w:rsidRPr="00F2409A">
        <w:rPr>
          <w:rFonts w:ascii="Century Gothic" w:hAnsi="Century Gothic"/>
          <w:b/>
          <w:sz w:val="19"/>
          <w:szCs w:val="19"/>
          <w:lang w:val="en-US"/>
        </w:rPr>
        <w:lastRenderedPageBreak/>
        <w:t>APPLICATION</w:t>
      </w:r>
    </w:p>
    <w:p w:rsidR="004121E1" w:rsidRPr="00F2409A" w:rsidRDefault="004121E1" w:rsidP="004121E1">
      <w:pPr>
        <w:ind w:left="720"/>
        <w:rPr>
          <w:rFonts w:ascii="Century Gothic" w:hAnsi="Century Gothic"/>
          <w:sz w:val="19"/>
          <w:szCs w:val="19"/>
        </w:rPr>
      </w:pPr>
    </w:p>
    <w:tbl>
      <w:tblPr>
        <w:tblW w:w="9127" w:type="dxa"/>
        <w:tblInd w:w="1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85"/>
        <w:gridCol w:w="3076"/>
        <w:gridCol w:w="2766"/>
      </w:tblGrid>
      <w:tr w:rsidR="004121E1" w:rsidRPr="00420151" w:rsidTr="00420151">
        <w:tc>
          <w:tcPr>
            <w:tcW w:w="9127" w:type="dxa"/>
            <w:gridSpan w:val="3"/>
          </w:tcPr>
          <w:p w:rsidR="004121E1" w:rsidRPr="00420151" w:rsidRDefault="004121E1" w:rsidP="004121E1">
            <w:pPr>
              <w:rPr>
                <w:rFonts w:ascii="Century Gothic" w:hAnsi="Century Gothic"/>
                <w:b/>
                <w:sz w:val="19"/>
                <w:szCs w:val="19"/>
              </w:rPr>
            </w:pPr>
            <w:r w:rsidRPr="00420151">
              <w:rPr>
                <w:rFonts w:ascii="Century Gothic" w:hAnsi="Century Gothic"/>
                <w:b/>
                <w:sz w:val="19"/>
                <w:szCs w:val="19"/>
              </w:rPr>
              <w:t xml:space="preserve">BACKGROUND TO YOUR ORGANISATION </w:t>
            </w:r>
          </w:p>
          <w:p w:rsidR="004121E1" w:rsidRPr="00420151" w:rsidRDefault="004121E1" w:rsidP="004121E1">
            <w:pPr>
              <w:rPr>
                <w:rFonts w:ascii="Century Gothic" w:hAnsi="Century Gothic"/>
                <w:i/>
                <w:sz w:val="19"/>
                <w:szCs w:val="19"/>
              </w:rPr>
            </w:pPr>
            <w:r w:rsidRPr="00420151">
              <w:rPr>
                <w:rFonts w:ascii="Century Gothic" w:hAnsi="Century Gothic"/>
                <w:i/>
                <w:sz w:val="19"/>
                <w:szCs w:val="19"/>
              </w:rPr>
              <w:t>(Name, type of organisation, purpose, aims &amp; objectives)</w:t>
            </w:r>
          </w:p>
          <w:p w:rsidR="004121E1" w:rsidRPr="00420151" w:rsidRDefault="004121E1"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r>
      <w:tr w:rsidR="004121E1" w:rsidRPr="00420151" w:rsidTr="00420151">
        <w:tc>
          <w:tcPr>
            <w:tcW w:w="9127" w:type="dxa"/>
            <w:gridSpan w:val="3"/>
          </w:tcPr>
          <w:p w:rsidR="004121E1" w:rsidRPr="00420151" w:rsidRDefault="00F66443" w:rsidP="004121E1">
            <w:pPr>
              <w:rPr>
                <w:rFonts w:ascii="Century Gothic" w:hAnsi="Century Gothic"/>
                <w:sz w:val="19"/>
                <w:szCs w:val="19"/>
              </w:rPr>
            </w:pPr>
            <w:r w:rsidRPr="00420151">
              <w:rPr>
                <w:rFonts w:ascii="Century Gothic" w:hAnsi="Century Gothic"/>
                <w:b/>
                <w:sz w:val="19"/>
                <w:szCs w:val="19"/>
              </w:rPr>
              <w:t xml:space="preserve">EVENT PROPOSED </w:t>
            </w:r>
            <w:r w:rsidRPr="00420151">
              <w:rPr>
                <w:rFonts w:ascii="Century Gothic" w:hAnsi="Century Gothic"/>
                <w:b/>
                <w:i/>
                <w:sz w:val="19"/>
                <w:szCs w:val="19"/>
              </w:rPr>
              <w:t>(Description)</w:t>
            </w: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p w:rsidR="004121E1" w:rsidRPr="00420151" w:rsidRDefault="004121E1" w:rsidP="004121E1">
            <w:pPr>
              <w:rPr>
                <w:rFonts w:ascii="Century Gothic" w:hAnsi="Century Gothic"/>
                <w:sz w:val="19"/>
                <w:szCs w:val="19"/>
              </w:rPr>
            </w:pPr>
          </w:p>
        </w:tc>
      </w:tr>
      <w:tr w:rsidR="00F66443" w:rsidRPr="00420151" w:rsidTr="00420151">
        <w:trPr>
          <w:trHeight w:val="715"/>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NUMBER OF GUESTS:</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b/>
                <w:sz w:val="19"/>
                <w:szCs w:val="19"/>
              </w:rPr>
            </w:pPr>
          </w:p>
        </w:tc>
      </w:tr>
      <w:tr w:rsidR="00F66443" w:rsidRPr="00420151" w:rsidTr="00420151">
        <w:trPr>
          <w:trHeight w:val="715"/>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WHO IS YOUR EVENT AIMED AT?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r>
      <w:tr w:rsidR="00F66443" w:rsidRPr="00420151" w:rsidTr="00420151">
        <w:trPr>
          <w:trHeight w:val="715"/>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 xml:space="preserve">ENTRANCE TO EVENT </w:t>
            </w:r>
            <w:r w:rsidRPr="00420151">
              <w:rPr>
                <w:rFonts w:ascii="Century Gothic" w:hAnsi="Century Gothic"/>
                <w:b/>
                <w:i/>
                <w:sz w:val="19"/>
                <w:szCs w:val="19"/>
              </w:rPr>
              <w:t>(free or ticket cost)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r>
      <w:tr w:rsidR="004121E1" w:rsidRPr="00420151" w:rsidTr="00420151">
        <w:tc>
          <w:tcPr>
            <w:tcW w:w="9127" w:type="dxa"/>
            <w:gridSpan w:val="3"/>
          </w:tcPr>
          <w:p w:rsidR="00F66443" w:rsidRPr="00420151" w:rsidRDefault="004121E1" w:rsidP="004121E1">
            <w:pPr>
              <w:rPr>
                <w:rFonts w:ascii="Century Gothic" w:hAnsi="Century Gothic"/>
                <w:b/>
                <w:sz w:val="19"/>
                <w:szCs w:val="19"/>
              </w:rPr>
            </w:pPr>
            <w:r w:rsidRPr="00420151">
              <w:rPr>
                <w:rFonts w:ascii="Century Gothic" w:hAnsi="Century Gothic"/>
                <w:b/>
                <w:sz w:val="19"/>
                <w:szCs w:val="19"/>
              </w:rPr>
              <w:t xml:space="preserve">IDEAL DATE FOR YOUR EVENT </w:t>
            </w:r>
          </w:p>
          <w:p w:rsidR="004121E1" w:rsidRPr="00420151" w:rsidRDefault="004121E1" w:rsidP="004121E1">
            <w:pPr>
              <w:rPr>
                <w:rFonts w:ascii="Century Gothic" w:hAnsi="Century Gothic"/>
                <w:i/>
                <w:sz w:val="19"/>
                <w:szCs w:val="19"/>
              </w:rPr>
            </w:pPr>
            <w:r w:rsidRPr="00420151">
              <w:rPr>
                <w:rFonts w:ascii="Century Gothic" w:hAnsi="Century Gothic"/>
                <w:i/>
                <w:sz w:val="19"/>
                <w:szCs w:val="19"/>
              </w:rPr>
              <w:t>(Morning, Afternoon, Evening, All day)</w:t>
            </w:r>
            <w:r w:rsidRPr="00420151">
              <w:rPr>
                <w:rFonts w:ascii="Century Gothic" w:hAnsi="Century Gothic" w:cs="Arial"/>
                <w:i/>
                <w:sz w:val="19"/>
                <w:szCs w:val="19"/>
              </w:rPr>
              <w:t xml:space="preserve"> – please include start and finish time (including set-up, rehearsal and de-rig if required)</w:t>
            </w:r>
          </w:p>
        </w:tc>
      </w:tr>
      <w:tr w:rsidR="004121E1" w:rsidRPr="00420151" w:rsidTr="00420151">
        <w:tc>
          <w:tcPr>
            <w:tcW w:w="3285"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Date:</w:t>
            </w:r>
          </w:p>
          <w:p w:rsidR="00CA63A0" w:rsidRPr="00420151" w:rsidRDefault="00CA63A0" w:rsidP="00420151">
            <w:pPr>
              <w:jc w:val="center"/>
              <w:rPr>
                <w:rFonts w:ascii="Century Gothic" w:hAnsi="Century Gothic"/>
                <w:b/>
                <w:sz w:val="19"/>
                <w:szCs w:val="19"/>
              </w:rPr>
            </w:pPr>
          </w:p>
        </w:tc>
        <w:tc>
          <w:tcPr>
            <w:tcW w:w="307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Start time:</w:t>
            </w:r>
          </w:p>
        </w:tc>
        <w:tc>
          <w:tcPr>
            <w:tcW w:w="276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End time:</w:t>
            </w:r>
          </w:p>
        </w:tc>
      </w:tr>
      <w:tr w:rsidR="004121E1" w:rsidRPr="00420151" w:rsidTr="00420151">
        <w:tc>
          <w:tcPr>
            <w:tcW w:w="3285" w:type="dxa"/>
          </w:tcPr>
          <w:p w:rsidR="004121E1" w:rsidRPr="00420151" w:rsidRDefault="004121E1"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tc>
        <w:tc>
          <w:tcPr>
            <w:tcW w:w="3076" w:type="dxa"/>
          </w:tcPr>
          <w:p w:rsidR="004121E1" w:rsidRPr="00420151" w:rsidRDefault="004121E1" w:rsidP="004121E1">
            <w:pPr>
              <w:rPr>
                <w:rFonts w:ascii="Century Gothic" w:hAnsi="Century Gothic"/>
                <w:sz w:val="19"/>
                <w:szCs w:val="19"/>
              </w:rPr>
            </w:pPr>
          </w:p>
        </w:tc>
        <w:tc>
          <w:tcPr>
            <w:tcW w:w="2766" w:type="dxa"/>
          </w:tcPr>
          <w:p w:rsidR="004121E1" w:rsidRPr="00420151" w:rsidRDefault="004121E1" w:rsidP="004121E1">
            <w:pPr>
              <w:rPr>
                <w:rFonts w:ascii="Century Gothic" w:hAnsi="Century Gothic"/>
                <w:sz w:val="19"/>
                <w:szCs w:val="19"/>
              </w:rPr>
            </w:pPr>
          </w:p>
        </w:tc>
      </w:tr>
      <w:tr w:rsidR="00F66443" w:rsidRPr="00420151" w:rsidTr="00420151">
        <w:trPr>
          <w:trHeight w:val="1420"/>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WHO WILL YOUR EVENT BENEFIT?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b/>
                <w:sz w:val="19"/>
                <w:szCs w:val="19"/>
              </w:rPr>
            </w:pPr>
          </w:p>
        </w:tc>
      </w:tr>
      <w:tr w:rsidR="00F66443" w:rsidRPr="00420151" w:rsidTr="00420151">
        <w:trPr>
          <w:trHeight w:val="1420"/>
        </w:trPr>
        <w:tc>
          <w:tcPr>
            <w:tcW w:w="9127" w:type="dxa"/>
            <w:gridSpan w:val="3"/>
          </w:tcPr>
          <w:p w:rsidR="00F66443" w:rsidRPr="00420151" w:rsidRDefault="00F66443" w:rsidP="004121E1">
            <w:pPr>
              <w:rPr>
                <w:rFonts w:ascii="Century Gothic" w:hAnsi="Century Gothic"/>
                <w:b/>
                <w:sz w:val="19"/>
                <w:szCs w:val="19"/>
              </w:rPr>
            </w:pPr>
            <w:r w:rsidRPr="00420151">
              <w:rPr>
                <w:rFonts w:ascii="Century Gothic" w:hAnsi="Century Gothic"/>
                <w:b/>
                <w:sz w:val="19"/>
                <w:szCs w:val="19"/>
              </w:rPr>
              <w:t>HOW DOES YOUR EVENT FULFIL OUR REMIT?</w:t>
            </w: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F66443" w:rsidRPr="00420151" w:rsidRDefault="00F66443"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tc>
      </w:tr>
      <w:tr w:rsidR="004121E1" w:rsidRPr="00420151" w:rsidTr="00420151">
        <w:trPr>
          <w:trHeight w:val="214"/>
        </w:trPr>
        <w:tc>
          <w:tcPr>
            <w:tcW w:w="9127" w:type="dxa"/>
            <w:gridSpan w:val="3"/>
          </w:tcPr>
          <w:p w:rsidR="004121E1" w:rsidRPr="00420151" w:rsidRDefault="004121E1" w:rsidP="004121E1">
            <w:pPr>
              <w:rPr>
                <w:rFonts w:ascii="Century Gothic" w:hAnsi="Century Gothic"/>
                <w:b/>
                <w:sz w:val="19"/>
                <w:szCs w:val="19"/>
              </w:rPr>
            </w:pPr>
            <w:r w:rsidRPr="00420151">
              <w:rPr>
                <w:rFonts w:ascii="Century Gothic" w:hAnsi="Century Gothic"/>
                <w:b/>
                <w:sz w:val="19"/>
                <w:szCs w:val="19"/>
              </w:rPr>
              <w:lastRenderedPageBreak/>
              <w:t>WHAT FACILITIES WOULD BE NEEDED?</w:t>
            </w: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p>
        </w:tc>
        <w:tc>
          <w:tcPr>
            <w:tcW w:w="307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Capacity</w:t>
            </w:r>
          </w:p>
        </w:tc>
        <w:tc>
          <w:tcPr>
            <w:tcW w:w="2766" w:type="dxa"/>
          </w:tcPr>
          <w:p w:rsidR="004121E1" w:rsidRPr="00420151" w:rsidRDefault="004121E1" w:rsidP="00420151">
            <w:pPr>
              <w:jc w:val="center"/>
              <w:rPr>
                <w:rFonts w:ascii="Century Gothic" w:hAnsi="Century Gothic"/>
                <w:b/>
                <w:sz w:val="19"/>
                <w:szCs w:val="19"/>
              </w:rPr>
            </w:pPr>
            <w:r w:rsidRPr="00420151">
              <w:rPr>
                <w:rFonts w:ascii="Century Gothic" w:hAnsi="Century Gothic"/>
                <w:b/>
                <w:sz w:val="19"/>
                <w:szCs w:val="19"/>
              </w:rPr>
              <w:t>Y/N</w:t>
            </w: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r w:rsidRPr="00420151">
              <w:rPr>
                <w:rFonts w:ascii="Century Gothic" w:hAnsi="Century Gothic"/>
                <w:sz w:val="19"/>
                <w:szCs w:val="19"/>
              </w:rPr>
              <w:t>Princess Anne Theatre</w:t>
            </w:r>
          </w:p>
        </w:tc>
        <w:tc>
          <w:tcPr>
            <w:tcW w:w="3076" w:type="dxa"/>
          </w:tcPr>
          <w:p w:rsidR="004121E1" w:rsidRPr="00420151" w:rsidRDefault="00806996" w:rsidP="00420151">
            <w:pPr>
              <w:jc w:val="center"/>
              <w:rPr>
                <w:rFonts w:ascii="Century Gothic" w:hAnsi="Century Gothic"/>
                <w:sz w:val="19"/>
                <w:szCs w:val="19"/>
              </w:rPr>
            </w:pPr>
            <w:r w:rsidRPr="00420151">
              <w:rPr>
                <w:rFonts w:ascii="Century Gothic" w:hAnsi="Century Gothic"/>
                <w:sz w:val="19"/>
                <w:szCs w:val="19"/>
              </w:rPr>
              <w:t>227</w:t>
            </w:r>
          </w:p>
        </w:tc>
        <w:tc>
          <w:tcPr>
            <w:tcW w:w="2766" w:type="dxa"/>
          </w:tcPr>
          <w:p w:rsidR="004121E1" w:rsidRPr="00420151" w:rsidRDefault="004121E1" w:rsidP="004121E1">
            <w:pPr>
              <w:rPr>
                <w:rFonts w:ascii="Century Gothic" w:hAnsi="Century Gothic"/>
                <w:sz w:val="19"/>
                <w:szCs w:val="19"/>
              </w:rPr>
            </w:pP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r w:rsidRPr="00420151">
              <w:rPr>
                <w:rFonts w:ascii="Century Gothic" w:hAnsi="Century Gothic"/>
                <w:sz w:val="19"/>
                <w:szCs w:val="19"/>
              </w:rPr>
              <w:t>David Lean Room</w:t>
            </w:r>
          </w:p>
        </w:tc>
        <w:tc>
          <w:tcPr>
            <w:tcW w:w="3076" w:type="dxa"/>
          </w:tcPr>
          <w:p w:rsidR="004121E1" w:rsidRPr="00420151" w:rsidRDefault="004121E1" w:rsidP="00420151">
            <w:pPr>
              <w:jc w:val="center"/>
              <w:rPr>
                <w:rFonts w:ascii="Century Gothic" w:hAnsi="Century Gothic"/>
                <w:sz w:val="19"/>
                <w:szCs w:val="19"/>
              </w:rPr>
            </w:pPr>
            <w:r w:rsidRPr="00420151">
              <w:rPr>
                <w:rFonts w:ascii="Century Gothic" w:hAnsi="Century Gothic"/>
                <w:sz w:val="19"/>
                <w:szCs w:val="19"/>
              </w:rPr>
              <w:t>200</w:t>
            </w:r>
          </w:p>
        </w:tc>
        <w:tc>
          <w:tcPr>
            <w:tcW w:w="2766" w:type="dxa"/>
          </w:tcPr>
          <w:p w:rsidR="004121E1" w:rsidRPr="00420151" w:rsidRDefault="004121E1" w:rsidP="004121E1">
            <w:pPr>
              <w:rPr>
                <w:rFonts w:ascii="Century Gothic" w:hAnsi="Century Gothic"/>
                <w:sz w:val="19"/>
                <w:szCs w:val="19"/>
              </w:rPr>
            </w:pPr>
          </w:p>
        </w:tc>
      </w:tr>
      <w:tr w:rsidR="004121E1" w:rsidRPr="00420151" w:rsidTr="00420151">
        <w:trPr>
          <w:trHeight w:val="214"/>
        </w:trPr>
        <w:tc>
          <w:tcPr>
            <w:tcW w:w="3285" w:type="dxa"/>
          </w:tcPr>
          <w:p w:rsidR="004121E1" w:rsidRPr="00420151" w:rsidRDefault="004121E1" w:rsidP="004121E1">
            <w:pPr>
              <w:rPr>
                <w:rFonts w:ascii="Century Gothic" w:hAnsi="Century Gothic"/>
                <w:sz w:val="19"/>
                <w:szCs w:val="19"/>
              </w:rPr>
            </w:pPr>
            <w:r w:rsidRPr="00420151">
              <w:rPr>
                <w:rFonts w:ascii="Century Gothic" w:hAnsi="Century Gothic"/>
                <w:sz w:val="19"/>
                <w:szCs w:val="19"/>
              </w:rPr>
              <w:t>Run Run Shaw Theatre</w:t>
            </w:r>
          </w:p>
        </w:tc>
        <w:tc>
          <w:tcPr>
            <w:tcW w:w="3076" w:type="dxa"/>
          </w:tcPr>
          <w:p w:rsidR="004121E1" w:rsidRPr="00420151" w:rsidRDefault="004121E1" w:rsidP="00420151">
            <w:pPr>
              <w:jc w:val="center"/>
              <w:rPr>
                <w:rFonts w:ascii="Century Gothic" w:hAnsi="Century Gothic"/>
                <w:sz w:val="19"/>
                <w:szCs w:val="19"/>
              </w:rPr>
            </w:pPr>
            <w:r w:rsidRPr="00420151">
              <w:rPr>
                <w:rFonts w:ascii="Century Gothic" w:hAnsi="Century Gothic"/>
                <w:sz w:val="19"/>
                <w:szCs w:val="19"/>
              </w:rPr>
              <w:t>40</w:t>
            </w:r>
          </w:p>
        </w:tc>
        <w:tc>
          <w:tcPr>
            <w:tcW w:w="2766" w:type="dxa"/>
          </w:tcPr>
          <w:p w:rsidR="004121E1" w:rsidRPr="00420151" w:rsidRDefault="004121E1" w:rsidP="004121E1">
            <w:pPr>
              <w:rPr>
                <w:rFonts w:ascii="Century Gothic" w:hAnsi="Century Gothic"/>
                <w:sz w:val="19"/>
                <w:szCs w:val="19"/>
              </w:rPr>
            </w:pPr>
          </w:p>
        </w:tc>
      </w:tr>
      <w:tr w:rsidR="004121E1" w:rsidRPr="00420151" w:rsidTr="00420151">
        <w:trPr>
          <w:trHeight w:val="214"/>
        </w:trPr>
        <w:tc>
          <w:tcPr>
            <w:tcW w:w="3285" w:type="dxa"/>
          </w:tcPr>
          <w:p w:rsidR="004121E1" w:rsidRPr="00420151" w:rsidRDefault="00806996" w:rsidP="004121E1">
            <w:pPr>
              <w:rPr>
                <w:rFonts w:ascii="Century Gothic" w:hAnsi="Century Gothic"/>
                <w:sz w:val="19"/>
                <w:szCs w:val="19"/>
              </w:rPr>
            </w:pPr>
            <w:r w:rsidRPr="00420151">
              <w:rPr>
                <w:rFonts w:ascii="Century Gothic" w:hAnsi="Century Gothic"/>
                <w:sz w:val="19"/>
                <w:szCs w:val="19"/>
              </w:rPr>
              <w:t xml:space="preserve">Mezzanine </w:t>
            </w:r>
          </w:p>
        </w:tc>
        <w:tc>
          <w:tcPr>
            <w:tcW w:w="3076" w:type="dxa"/>
          </w:tcPr>
          <w:p w:rsidR="004121E1" w:rsidRPr="00420151" w:rsidRDefault="00806996" w:rsidP="00420151">
            <w:pPr>
              <w:jc w:val="center"/>
              <w:rPr>
                <w:rFonts w:ascii="Century Gothic" w:hAnsi="Century Gothic"/>
                <w:sz w:val="19"/>
                <w:szCs w:val="19"/>
              </w:rPr>
            </w:pPr>
            <w:r w:rsidRPr="00420151">
              <w:rPr>
                <w:rFonts w:ascii="Century Gothic" w:hAnsi="Century Gothic"/>
                <w:sz w:val="19"/>
                <w:szCs w:val="19"/>
              </w:rPr>
              <w:t>150</w:t>
            </w:r>
          </w:p>
        </w:tc>
        <w:tc>
          <w:tcPr>
            <w:tcW w:w="2766" w:type="dxa"/>
          </w:tcPr>
          <w:p w:rsidR="004121E1" w:rsidRPr="00420151" w:rsidRDefault="004121E1" w:rsidP="004121E1">
            <w:pPr>
              <w:rPr>
                <w:rFonts w:ascii="Century Gothic" w:hAnsi="Century Gothic"/>
                <w:sz w:val="19"/>
                <w:szCs w:val="19"/>
              </w:rPr>
            </w:pPr>
          </w:p>
        </w:tc>
      </w:tr>
      <w:tr w:rsidR="00806996" w:rsidRPr="00420151" w:rsidTr="00420151">
        <w:trPr>
          <w:trHeight w:val="214"/>
        </w:trPr>
        <w:tc>
          <w:tcPr>
            <w:tcW w:w="3285" w:type="dxa"/>
          </w:tcPr>
          <w:p w:rsidR="00806996" w:rsidRPr="00420151" w:rsidRDefault="00806996" w:rsidP="00806996">
            <w:pPr>
              <w:rPr>
                <w:rFonts w:ascii="Century Gothic" w:hAnsi="Century Gothic"/>
                <w:sz w:val="19"/>
                <w:szCs w:val="19"/>
              </w:rPr>
            </w:pPr>
            <w:r w:rsidRPr="00420151">
              <w:rPr>
                <w:rFonts w:ascii="Century Gothic" w:hAnsi="Century Gothic"/>
                <w:sz w:val="19"/>
                <w:szCs w:val="19"/>
              </w:rPr>
              <w:t>The Gallery</w:t>
            </w:r>
          </w:p>
        </w:tc>
        <w:tc>
          <w:tcPr>
            <w:tcW w:w="3076" w:type="dxa"/>
          </w:tcPr>
          <w:p w:rsidR="00806996" w:rsidRPr="00420151" w:rsidRDefault="00806996" w:rsidP="00420151">
            <w:pPr>
              <w:jc w:val="center"/>
              <w:rPr>
                <w:rFonts w:ascii="Century Gothic" w:hAnsi="Century Gothic"/>
                <w:sz w:val="19"/>
                <w:szCs w:val="19"/>
              </w:rPr>
            </w:pPr>
            <w:r w:rsidRPr="00420151">
              <w:rPr>
                <w:rFonts w:ascii="Century Gothic" w:hAnsi="Century Gothic"/>
                <w:sz w:val="19"/>
                <w:szCs w:val="19"/>
              </w:rPr>
              <w:t>30</w:t>
            </w:r>
          </w:p>
        </w:tc>
        <w:tc>
          <w:tcPr>
            <w:tcW w:w="2766" w:type="dxa"/>
          </w:tcPr>
          <w:p w:rsidR="00806996" w:rsidRPr="00420151" w:rsidRDefault="00806996" w:rsidP="00420151">
            <w:pPr>
              <w:jc w:val="center"/>
              <w:rPr>
                <w:rFonts w:ascii="Century Gothic" w:hAnsi="Century Gothic"/>
                <w:sz w:val="19"/>
                <w:szCs w:val="19"/>
              </w:rPr>
            </w:pPr>
          </w:p>
        </w:tc>
      </w:tr>
      <w:tr w:rsidR="00806996" w:rsidRPr="00420151" w:rsidTr="00420151">
        <w:trPr>
          <w:trHeight w:val="214"/>
        </w:trPr>
        <w:tc>
          <w:tcPr>
            <w:tcW w:w="3285" w:type="dxa"/>
          </w:tcPr>
          <w:p w:rsidR="00806996" w:rsidRPr="00420151" w:rsidRDefault="00806996" w:rsidP="00806996">
            <w:pPr>
              <w:rPr>
                <w:rFonts w:ascii="Century Gothic" w:hAnsi="Century Gothic"/>
                <w:sz w:val="19"/>
                <w:szCs w:val="19"/>
              </w:rPr>
            </w:pPr>
            <w:r w:rsidRPr="00420151">
              <w:rPr>
                <w:rFonts w:ascii="Century Gothic" w:hAnsi="Century Gothic"/>
                <w:sz w:val="19"/>
                <w:szCs w:val="19"/>
              </w:rPr>
              <w:t xml:space="preserve">The Boardroom </w:t>
            </w:r>
          </w:p>
        </w:tc>
        <w:tc>
          <w:tcPr>
            <w:tcW w:w="3076" w:type="dxa"/>
          </w:tcPr>
          <w:p w:rsidR="00806996" w:rsidRPr="00420151" w:rsidRDefault="00806996" w:rsidP="00420151">
            <w:pPr>
              <w:jc w:val="center"/>
              <w:rPr>
                <w:rFonts w:ascii="Century Gothic" w:hAnsi="Century Gothic"/>
                <w:sz w:val="19"/>
                <w:szCs w:val="19"/>
              </w:rPr>
            </w:pPr>
            <w:r w:rsidRPr="00420151">
              <w:rPr>
                <w:rFonts w:ascii="Century Gothic" w:hAnsi="Century Gothic"/>
                <w:sz w:val="19"/>
                <w:szCs w:val="19"/>
              </w:rPr>
              <w:t>20</w:t>
            </w:r>
          </w:p>
        </w:tc>
        <w:tc>
          <w:tcPr>
            <w:tcW w:w="2766" w:type="dxa"/>
          </w:tcPr>
          <w:p w:rsidR="00806996" w:rsidRPr="00420151" w:rsidRDefault="00806996" w:rsidP="00420151">
            <w:pPr>
              <w:jc w:val="center"/>
              <w:rPr>
                <w:rFonts w:ascii="Century Gothic" w:hAnsi="Century Gothic"/>
                <w:sz w:val="19"/>
                <w:szCs w:val="19"/>
              </w:rPr>
            </w:pPr>
          </w:p>
        </w:tc>
      </w:tr>
      <w:tr w:rsidR="00806996" w:rsidRPr="00420151" w:rsidTr="00420151">
        <w:trPr>
          <w:trHeight w:val="1420"/>
        </w:trPr>
        <w:tc>
          <w:tcPr>
            <w:tcW w:w="9127" w:type="dxa"/>
            <w:gridSpan w:val="3"/>
          </w:tcPr>
          <w:p w:rsidR="00806996" w:rsidRPr="00420151" w:rsidRDefault="00806996" w:rsidP="004121E1">
            <w:pPr>
              <w:rPr>
                <w:rFonts w:ascii="Century Gothic" w:hAnsi="Century Gothic"/>
                <w:b/>
                <w:sz w:val="19"/>
                <w:szCs w:val="19"/>
              </w:rPr>
            </w:pPr>
          </w:p>
          <w:p w:rsidR="00806996" w:rsidRPr="00420151" w:rsidRDefault="00806996" w:rsidP="004121E1">
            <w:pPr>
              <w:rPr>
                <w:rFonts w:ascii="Century Gothic" w:hAnsi="Century Gothic"/>
                <w:sz w:val="19"/>
                <w:szCs w:val="19"/>
              </w:rPr>
            </w:pPr>
            <w:r w:rsidRPr="00420151">
              <w:rPr>
                <w:rFonts w:ascii="Century Gothic" w:hAnsi="Century Gothic"/>
                <w:b/>
                <w:sz w:val="19"/>
                <w:szCs w:val="19"/>
              </w:rPr>
              <w:t xml:space="preserve">WHAT CATERING FACILITIES WILL YOU REQUIRE? </w:t>
            </w:r>
            <w:r w:rsidRPr="00420151">
              <w:rPr>
                <w:rFonts w:ascii="Century Gothic" w:hAnsi="Century Gothic"/>
                <w:sz w:val="19"/>
                <w:szCs w:val="19"/>
              </w:rPr>
              <w:t>(A minimum spend would be applicable if the event is agreed)</w:t>
            </w: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b/>
                <w:sz w:val="19"/>
                <w:szCs w:val="19"/>
              </w:rPr>
            </w:pPr>
          </w:p>
        </w:tc>
      </w:tr>
      <w:tr w:rsidR="00806996" w:rsidRPr="00420151" w:rsidTr="00420151">
        <w:trPr>
          <w:trHeight w:val="715"/>
        </w:trPr>
        <w:tc>
          <w:tcPr>
            <w:tcW w:w="9127" w:type="dxa"/>
            <w:gridSpan w:val="3"/>
          </w:tcPr>
          <w:p w:rsidR="00806996" w:rsidRPr="00420151" w:rsidRDefault="00806996" w:rsidP="004121E1">
            <w:pPr>
              <w:rPr>
                <w:rFonts w:ascii="Century Gothic" w:hAnsi="Century Gothic"/>
                <w:b/>
                <w:sz w:val="19"/>
                <w:szCs w:val="19"/>
              </w:rPr>
            </w:pPr>
            <w:r w:rsidRPr="00420151">
              <w:rPr>
                <w:rFonts w:ascii="Century Gothic" w:hAnsi="Century Gothic"/>
                <w:b/>
                <w:sz w:val="19"/>
                <w:szCs w:val="19"/>
              </w:rPr>
              <w:t>WHAT IS YOUR BUDGET FOR THE EVENT?</w:t>
            </w:r>
          </w:p>
          <w:p w:rsidR="00806996" w:rsidRPr="00420151" w:rsidRDefault="00806996" w:rsidP="004121E1">
            <w:pPr>
              <w:rPr>
                <w:rFonts w:ascii="Century Gothic" w:hAnsi="Century Gothic"/>
                <w:b/>
                <w:sz w:val="19"/>
                <w:szCs w:val="19"/>
              </w:rPr>
            </w:pPr>
          </w:p>
          <w:p w:rsidR="00806996" w:rsidRPr="00420151" w:rsidRDefault="00806996" w:rsidP="004121E1">
            <w:pPr>
              <w:rPr>
                <w:rFonts w:ascii="Century Gothic" w:hAnsi="Century Gothic"/>
                <w:b/>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b/>
                <w:sz w:val="19"/>
                <w:szCs w:val="19"/>
              </w:rPr>
            </w:pPr>
          </w:p>
        </w:tc>
      </w:tr>
      <w:tr w:rsidR="00806996" w:rsidRPr="00420151" w:rsidTr="00420151">
        <w:trPr>
          <w:trHeight w:val="2335"/>
        </w:trPr>
        <w:tc>
          <w:tcPr>
            <w:tcW w:w="9127" w:type="dxa"/>
            <w:gridSpan w:val="3"/>
          </w:tcPr>
          <w:p w:rsidR="00806996" w:rsidRPr="00420151" w:rsidRDefault="00806996" w:rsidP="004121E1">
            <w:pPr>
              <w:rPr>
                <w:rFonts w:ascii="Century Gothic" w:hAnsi="Century Gothic"/>
                <w:b/>
                <w:sz w:val="19"/>
                <w:szCs w:val="19"/>
              </w:rPr>
            </w:pPr>
            <w:r w:rsidRPr="00420151">
              <w:rPr>
                <w:rFonts w:ascii="Century Gothic" w:hAnsi="Century Gothic"/>
                <w:b/>
                <w:sz w:val="19"/>
                <w:szCs w:val="19"/>
              </w:rPr>
              <w:t>WILL YOUR EVENT BENEFIT THE FILM, TELEVISION OR INTERACTIVE INDUSTRY?  IF SO, PLEASE EXPLAIN HOW:</w:t>
            </w: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sz w:val="19"/>
                <w:szCs w:val="19"/>
              </w:rPr>
            </w:pPr>
          </w:p>
          <w:p w:rsidR="00806996" w:rsidRPr="00420151" w:rsidRDefault="00806996" w:rsidP="004121E1">
            <w:pPr>
              <w:rPr>
                <w:rFonts w:ascii="Century Gothic" w:hAnsi="Century Gothic"/>
                <w:b/>
                <w:sz w:val="19"/>
                <w:szCs w:val="19"/>
              </w:rPr>
            </w:pPr>
          </w:p>
        </w:tc>
      </w:tr>
      <w:tr w:rsidR="00806996" w:rsidRPr="00420151" w:rsidTr="00420151">
        <w:trPr>
          <w:trHeight w:val="1180"/>
        </w:trPr>
        <w:tc>
          <w:tcPr>
            <w:tcW w:w="9127" w:type="dxa"/>
            <w:gridSpan w:val="3"/>
          </w:tcPr>
          <w:p w:rsidR="00806996" w:rsidRPr="00420151" w:rsidRDefault="00806996" w:rsidP="004121E1">
            <w:pPr>
              <w:rPr>
                <w:rFonts w:ascii="Century Gothic" w:hAnsi="Century Gothic"/>
                <w:sz w:val="19"/>
                <w:szCs w:val="19"/>
              </w:rPr>
            </w:pPr>
            <w:r w:rsidRPr="00420151">
              <w:rPr>
                <w:rFonts w:ascii="Century Gothic" w:hAnsi="Century Gothic"/>
                <w:b/>
                <w:sz w:val="19"/>
                <w:szCs w:val="19"/>
              </w:rPr>
              <w:t>DO YOU EXPECT YOUR EVENT TO RAISE MONEY FOR YOUR ORGANISATION?</w:t>
            </w:r>
            <w:r w:rsidRPr="00420151">
              <w:rPr>
                <w:rFonts w:ascii="Century Gothic" w:hAnsi="Century Gothic"/>
                <w:sz w:val="19"/>
                <w:szCs w:val="19"/>
              </w:rPr>
              <w:t xml:space="preserve">  </w:t>
            </w:r>
            <w:r w:rsidRPr="00420151">
              <w:rPr>
                <w:rFonts w:ascii="Century Gothic" w:hAnsi="Century Gothic"/>
                <w:i/>
                <w:sz w:val="19"/>
                <w:szCs w:val="19"/>
              </w:rPr>
              <w:t>(Please provide an approximate amount)</w:t>
            </w:r>
          </w:p>
          <w:p w:rsidR="00806996" w:rsidRPr="00420151" w:rsidRDefault="00806996" w:rsidP="004121E1">
            <w:pPr>
              <w:rPr>
                <w:rFonts w:ascii="Century Gothic" w:hAnsi="Century Gothic"/>
                <w:noProof/>
                <w:sz w:val="19"/>
                <w:szCs w:val="19"/>
              </w:rPr>
            </w:pPr>
          </w:p>
          <w:p w:rsidR="00806996" w:rsidRPr="00420151" w:rsidRDefault="00806996" w:rsidP="004121E1">
            <w:pPr>
              <w:rPr>
                <w:rFonts w:ascii="Century Gothic" w:hAnsi="Century Gothic"/>
                <w:noProof/>
                <w:sz w:val="19"/>
                <w:szCs w:val="19"/>
              </w:rPr>
            </w:pPr>
          </w:p>
          <w:p w:rsidR="00806996" w:rsidRPr="00420151" w:rsidRDefault="00806996" w:rsidP="004121E1">
            <w:pPr>
              <w:rPr>
                <w:rFonts w:ascii="Century Gothic" w:hAnsi="Century Gothic"/>
                <w:sz w:val="19"/>
                <w:szCs w:val="19"/>
              </w:rPr>
            </w:pPr>
          </w:p>
        </w:tc>
      </w:tr>
    </w:tbl>
    <w:p w:rsidR="004121E1" w:rsidRDefault="004121E1" w:rsidP="004121E1">
      <w:pPr>
        <w:rPr>
          <w:rFonts w:ascii="Century Gothic" w:hAnsi="Century Gothic"/>
          <w:sz w:val="19"/>
          <w:szCs w:val="19"/>
        </w:rPr>
      </w:pPr>
    </w:p>
    <w:p w:rsidR="00496F42" w:rsidRDefault="00496F42" w:rsidP="00496F42">
      <w:pPr>
        <w:jc w:val="center"/>
        <w:rPr>
          <w:rFonts w:ascii="Century Gothic" w:hAnsi="Century Gothic"/>
          <w:b/>
          <w:sz w:val="22"/>
          <w:szCs w:val="22"/>
        </w:rPr>
      </w:pPr>
      <w:r w:rsidRPr="00496F42">
        <w:rPr>
          <w:rFonts w:ascii="Century Gothic" w:hAnsi="Century Gothic"/>
          <w:b/>
          <w:sz w:val="22"/>
          <w:szCs w:val="22"/>
        </w:rPr>
        <w:t>Deadline for applications:</w:t>
      </w:r>
    </w:p>
    <w:p w:rsidR="00496F42" w:rsidRPr="00496F42" w:rsidRDefault="00496F42" w:rsidP="00496F42">
      <w:pPr>
        <w:jc w:val="center"/>
        <w:rPr>
          <w:rFonts w:ascii="Century Gothic" w:hAnsi="Century Gothic"/>
          <w:b/>
          <w:sz w:val="22"/>
          <w:szCs w:val="22"/>
        </w:rPr>
      </w:pPr>
      <w:r w:rsidRPr="00496F42">
        <w:rPr>
          <w:rFonts w:ascii="Century Gothic" w:hAnsi="Century Gothic"/>
          <w:b/>
          <w:sz w:val="22"/>
          <w:szCs w:val="22"/>
        </w:rPr>
        <w:t>Thursday 31 August 2017</w:t>
      </w:r>
    </w:p>
    <w:p w:rsidR="004121E1" w:rsidRPr="00F2409A" w:rsidRDefault="004121E1" w:rsidP="004121E1">
      <w:pPr>
        <w:rPr>
          <w:rFonts w:ascii="Century Gothic" w:hAnsi="Century Gothic"/>
          <w:sz w:val="19"/>
          <w:szCs w:val="19"/>
        </w:rPr>
      </w:pPr>
    </w:p>
    <w:p w:rsidR="00F66443" w:rsidRPr="00F2409A" w:rsidRDefault="00F66443" w:rsidP="00FC1B45">
      <w:pPr>
        <w:autoSpaceDE w:val="0"/>
        <w:autoSpaceDN w:val="0"/>
        <w:adjustRightInd w:val="0"/>
        <w:ind w:left="-540" w:firstLine="540"/>
        <w:rPr>
          <w:rFonts w:ascii="Century Gothic" w:hAnsi="Century Gothic"/>
          <w:b/>
          <w:sz w:val="19"/>
          <w:szCs w:val="19"/>
          <w:lang w:val="en-US"/>
        </w:rPr>
      </w:pPr>
      <w:r w:rsidRPr="00F2409A">
        <w:rPr>
          <w:rFonts w:ascii="Century Gothic" w:hAnsi="Century Gothic"/>
          <w:b/>
          <w:sz w:val="19"/>
          <w:szCs w:val="19"/>
          <w:lang w:val="en-US"/>
        </w:rPr>
        <w:t>HOW TO APPLY</w:t>
      </w:r>
    </w:p>
    <w:p w:rsidR="00F66443" w:rsidRDefault="00F66443" w:rsidP="00F66443">
      <w:pPr>
        <w:ind w:right="-874"/>
        <w:rPr>
          <w:rFonts w:ascii="Century Gothic" w:hAnsi="Century Gothic"/>
          <w:sz w:val="19"/>
          <w:szCs w:val="19"/>
        </w:rPr>
      </w:pPr>
      <w:r w:rsidRPr="00F2409A">
        <w:rPr>
          <w:rFonts w:ascii="Century Gothic" w:hAnsi="Century Gothic"/>
          <w:sz w:val="19"/>
          <w:szCs w:val="19"/>
        </w:rPr>
        <w:t>Please return</w:t>
      </w:r>
      <w:r>
        <w:rPr>
          <w:rFonts w:ascii="Century Gothic" w:hAnsi="Century Gothic"/>
          <w:sz w:val="19"/>
          <w:szCs w:val="19"/>
        </w:rPr>
        <w:t xml:space="preserve"> this</w:t>
      </w:r>
      <w:r w:rsidRPr="00F2409A">
        <w:rPr>
          <w:rFonts w:ascii="Century Gothic" w:hAnsi="Century Gothic"/>
          <w:sz w:val="19"/>
          <w:szCs w:val="19"/>
        </w:rPr>
        <w:t xml:space="preserve"> application form</w:t>
      </w:r>
      <w:r>
        <w:rPr>
          <w:rFonts w:ascii="Century Gothic" w:hAnsi="Century Gothic"/>
          <w:sz w:val="19"/>
          <w:szCs w:val="19"/>
        </w:rPr>
        <w:t>,</w:t>
      </w:r>
      <w:r w:rsidRPr="00F2409A">
        <w:rPr>
          <w:rFonts w:ascii="Century Gothic" w:hAnsi="Century Gothic"/>
          <w:sz w:val="19"/>
          <w:szCs w:val="19"/>
        </w:rPr>
        <w:t xml:space="preserve"> along</w:t>
      </w:r>
      <w:r>
        <w:rPr>
          <w:rFonts w:ascii="Century Gothic" w:hAnsi="Century Gothic"/>
          <w:sz w:val="19"/>
          <w:szCs w:val="19"/>
        </w:rPr>
        <w:t xml:space="preserve"> with</w:t>
      </w:r>
      <w:r w:rsidRPr="00F2409A">
        <w:rPr>
          <w:rFonts w:ascii="Century Gothic" w:hAnsi="Century Gothic"/>
          <w:sz w:val="19"/>
          <w:szCs w:val="19"/>
        </w:rPr>
        <w:t xml:space="preserve"> a copy of your company accounts</w:t>
      </w:r>
      <w:r>
        <w:rPr>
          <w:rFonts w:ascii="Century Gothic" w:hAnsi="Century Gothic"/>
          <w:sz w:val="19"/>
          <w:szCs w:val="19"/>
        </w:rPr>
        <w:t xml:space="preserve"> and any other information you feel will support your application, to:</w:t>
      </w:r>
      <w:r w:rsidR="006915A4">
        <w:rPr>
          <w:rFonts w:ascii="Century Gothic" w:hAnsi="Century Gothic"/>
          <w:sz w:val="19"/>
          <w:szCs w:val="19"/>
        </w:rPr>
        <w:t xml:space="preserve">  Jenny Bones – </w:t>
      </w:r>
      <w:hyperlink r:id="rId7" w:history="1">
        <w:r w:rsidR="006915A4" w:rsidRPr="006E69B2">
          <w:rPr>
            <w:rStyle w:val="Hyperlink"/>
            <w:rFonts w:ascii="Century Gothic" w:hAnsi="Century Gothic"/>
            <w:sz w:val="19"/>
            <w:szCs w:val="19"/>
          </w:rPr>
          <w:t>jennyb@bafta.org</w:t>
        </w:r>
      </w:hyperlink>
      <w:r w:rsidR="006915A4">
        <w:rPr>
          <w:rFonts w:ascii="Century Gothic" w:hAnsi="Century Gothic"/>
          <w:sz w:val="19"/>
          <w:szCs w:val="19"/>
        </w:rPr>
        <w:t xml:space="preserve"> </w:t>
      </w:r>
    </w:p>
    <w:p w:rsidR="002E794D" w:rsidRDefault="002E794D" w:rsidP="00F66443">
      <w:pPr>
        <w:ind w:right="-874"/>
        <w:rPr>
          <w:rFonts w:ascii="Century Gothic" w:hAnsi="Century Gothic"/>
          <w:sz w:val="19"/>
          <w:szCs w:val="19"/>
        </w:rPr>
      </w:pPr>
    </w:p>
    <w:p w:rsidR="00F66443" w:rsidRDefault="006915A4" w:rsidP="00F66443">
      <w:pPr>
        <w:ind w:right="-874"/>
        <w:rPr>
          <w:rFonts w:ascii="Century Gothic" w:hAnsi="Century Gothic"/>
          <w:sz w:val="19"/>
          <w:szCs w:val="19"/>
        </w:rPr>
      </w:pPr>
      <w:r>
        <w:rPr>
          <w:rFonts w:ascii="Century Gothic" w:hAnsi="Century Gothic"/>
          <w:sz w:val="19"/>
          <w:szCs w:val="19"/>
        </w:rPr>
        <w:t>Or send to:</w:t>
      </w:r>
    </w:p>
    <w:p w:rsidR="006915A4" w:rsidRDefault="002E794D" w:rsidP="00F66443">
      <w:pPr>
        <w:ind w:right="-874"/>
        <w:rPr>
          <w:rFonts w:ascii="Century Gothic" w:hAnsi="Century Gothic"/>
          <w:sz w:val="19"/>
          <w:szCs w:val="19"/>
        </w:rPr>
      </w:pPr>
      <w:r>
        <w:rPr>
          <w:rFonts w:ascii="Century Gothic" w:hAnsi="Century Gothic"/>
          <w:sz w:val="19"/>
          <w:szCs w:val="19"/>
        </w:rPr>
        <w:t xml:space="preserve">Jenny Bones </w:t>
      </w:r>
    </w:p>
    <w:p w:rsidR="002E794D" w:rsidRDefault="002E794D" w:rsidP="00F66443">
      <w:pPr>
        <w:ind w:right="-874"/>
        <w:rPr>
          <w:rFonts w:ascii="Century Gothic" w:hAnsi="Century Gothic"/>
          <w:sz w:val="19"/>
          <w:szCs w:val="19"/>
        </w:rPr>
      </w:pPr>
      <w:r>
        <w:rPr>
          <w:rFonts w:ascii="Century Gothic" w:hAnsi="Century Gothic"/>
          <w:sz w:val="19"/>
          <w:szCs w:val="19"/>
        </w:rPr>
        <w:t xml:space="preserve">Head of Commercial Events </w:t>
      </w:r>
    </w:p>
    <w:p w:rsidR="00F66443" w:rsidRDefault="00F66443" w:rsidP="00F66443">
      <w:pPr>
        <w:ind w:right="-874"/>
        <w:rPr>
          <w:rFonts w:ascii="Century Gothic" w:hAnsi="Century Gothic"/>
          <w:sz w:val="19"/>
          <w:szCs w:val="19"/>
        </w:rPr>
      </w:pPr>
      <w:r>
        <w:rPr>
          <w:rFonts w:ascii="Century Gothic" w:hAnsi="Century Gothic"/>
          <w:sz w:val="19"/>
          <w:szCs w:val="19"/>
        </w:rPr>
        <w:t xml:space="preserve">195 Piccadilly </w:t>
      </w:r>
    </w:p>
    <w:p w:rsidR="00F66443" w:rsidRDefault="00F66443" w:rsidP="00F66443">
      <w:pPr>
        <w:ind w:right="-874"/>
        <w:rPr>
          <w:rFonts w:ascii="Century Gothic" w:hAnsi="Century Gothic"/>
          <w:sz w:val="19"/>
          <w:szCs w:val="19"/>
        </w:rPr>
      </w:pPr>
      <w:r>
        <w:rPr>
          <w:rFonts w:ascii="Century Gothic" w:hAnsi="Century Gothic"/>
          <w:sz w:val="19"/>
          <w:szCs w:val="19"/>
        </w:rPr>
        <w:t>London</w:t>
      </w:r>
    </w:p>
    <w:p w:rsidR="00F66443" w:rsidRDefault="00F66443" w:rsidP="00F66443">
      <w:pPr>
        <w:ind w:right="-874"/>
        <w:rPr>
          <w:rFonts w:ascii="Century Gothic" w:hAnsi="Century Gothic"/>
          <w:sz w:val="19"/>
          <w:szCs w:val="19"/>
        </w:rPr>
      </w:pPr>
      <w:r>
        <w:rPr>
          <w:rFonts w:ascii="Century Gothic" w:hAnsi="Century Gothic"/>
          <w:sz w:val="19"/>
          <w:szCs w:val="19"/>
        </w:rPr>
        <w:t>W1J 9LN</w:t>
      </w:r>
    </w:p>
    <w:p w:rsidR="002E794D" w:rsidRDefault="002E794D" w:rsidP="00F66443">
      <w:pPr>
        <w:jc w:val="center"/>
        <w:rPr>
          <w:rFonts w:ascii="Century Gothic" w:hAnsi="Century Gothic" w:cs="Arial"/>
          <w:b/>
          <w:spacing w:val="-5"/>
          <w:sz w:val="19"/>
          <w:szCs w:val="19"/>
        </w:rPr>
      </w:pPr>
    </w:p>
    <w:p w:rsidR="00FC1B45" w:rsidRDefault="00FC1B45" w:rsidP="00F66443">
      <w:pPr>
        <w:jc w:val="center"/>
        <w:rPr>
          <w:rFonts w:ascii="Century Gothic" w:hAnsi="Century Gothic" w:cs="Arial"/>
          <w:b/>
          <w:spacing w:val="-5"/>
          <w:sz w:val="19"/>
          <w:szCs w:val="19"/>
        </w:rPr>
      </w:pPr>
    </w:p>
    <w:sectPr w:rsidR="00FC1B45" w:rsidSect="00F66443">
      <w:headerReference w:type="default" r:id="rId8"/>
      <w:footerReference w:type="default" r:id="rId9"/>
      <w:pgSz w:w="11907" w:h="16840" w:code="9"/>
      <w:pgMar w:top="2223" w:right="1814" w:bottom="2157" w:left="145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CD" w:rsidRDefault="004552CD">
      <w:r>
        <w:separator/>
      </w:r>
    </w:p>
  </w:endnote>
  <w:endnote w:type="continuationSeparator" w:id="0">
    <w:p w:rsidR="004552CD" w:rsidRDefault="004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6" w:rsidRDefault="00874B2A">
    <w:pPr>
      <w:pStyle w:val="Footer"/>
    </w:pPr>
    <w:r>
      <w:rPr>
        <w:noProof/>
      </w:rPr>
      <w:drawing>
        <wp:anchor distT="0" distB="0" distL="114300" distR="114300" simplePos="0" relativeHeight="251657216" behindDoc="1" locked="0" layoutInCell="1" allowOverlap="1">
          <wp:simplePos x="0" y="0"/>
          <wp:positionH relativeFrom="column">
            <wp:posOffset>-266700</wp:posOffset>
          </wp:positionH>
          <wp:positionV relativeFrom="paragraph">
            <wp:posOffset>-641985</wp:posOffset>
          </wp:positionV>
          <wp:extent cx="3009900" cy="962025"/>
          <wp:effectExtent l="0" t="0" r="0" b="0"/>
          <wp:wrapTight wrapText="bothSides">
            <wp:wrapPolygon edited="0">
              <wp:start x="1504" y="1283"/>
              <wp:lineTo x="1504" y="17964"/>
              <wp:lineTo x="1777" y="20531"/>
              <wp:lineTo x="10800" y="20531"/>
              <wp:lineTo x="19686" y="19675"/>
              <wp:lineTo x="19959" y="15826"/>
              <wp:lineTo x="14628" y="15826"/>
              <wp:lineTo x="7246" y="8982"/>
              <wp:lineTo x="17225" y="7699"/>
              <wp:lineTo x="17499" y="5133"/>
              <wp:lineTo x="13397" y="1283"/>
              <wp:lineTo x="1504" y="1283"/>
            </wp:wrapPolygon>
          </wp:wrapTight>
          <wp:docPr id="16" name="Picture 16" descr="BAFTA_PROD_LHEAD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FTA_PROD_LHEAD_ADDRESS"/>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99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CD" w:rsidRDefault="004552CD">
      <w:r>
        <w:separator/>
      </w:r>
    </w:p>
  </w:footnote>
  <w:footnote w:type="continuationSeparator" w:id="0">
    <w:p w:rsidR="004552CD" w:rsidRDefault="0045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6" w:rsidRDefault="00874B2A">
    <w:pPr>
      <w:pStyle w:val="Header"/>
    </w:pPr>
    <w:r>
      <w:rPr>
        <w:noProof/>
      </w:rPr>
      <w:drawing>
        <wp:anchor distT="0" distB="0" distL="114300" distR="114300" simplePos="0" relativeHeight="251658240" behindDoc="1" locked="0" layoutInCell="1" allowOverlap="1">
          <wp:simplePos x="0" y="0"/>
          <wp:positionH relativeFrom="page">
            <wp:posOffset>669925</wp:posOffset>
          </wp:positionH>
          <wp:positionV relativeFrom="paragraph">
            <wp:posOffset>-71120</wp:posOffset>
          </wp:positionV>
          <wp:extent cx="3429000" cy="903605"/>
          <wp:effectExtent l="0" t="0" r="0" b="0"/>
          <wp:wrapTight wrapText="bothSides">
            <wp:wrapPolygon edited="0">
              <wp:start x="0" y="0"/>
              <wp:lineTo x="0" y="20947"/>
              <wp:lineTo x="21480" y="20947"/>
              <wp:lineTo x="21480" y="0"/>
              <wp:lineTo x="0" y="0"/>
            </wp:wrapPolygon>
          </wp:wrapTight>
          <wp:docPr id="9" name="Picture 9" descr="BAFTA_LOGO_SCREEN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FTA_LOGO_SCREEN_POS"/>
                  <pic:cNvPicPr>
                    <a:picLocks noChangeAspect="1" noChangeArrowheads="1"/>
                  </pic:cNvPicPr>
                </pic:nvPicPr>
                <pic:blipFill>
                  <a:blip r:embed="rId1">
                    <a:extLst>
                      <a:ext uri="{28A0092B-C50C-407E-A947-70E740481C1C}">
                        <a14:useLocalDpi xmlns:a14="http://schemas.microsoft.com/office/drawing/2010/main" val="0"/>
                      </a:ext>
                    </a:extLst>
                  </a:blip>
                  <a:srcRect l="1385" r="3899"/>
                  <a:stretch>
                    <a:fillRect/>
                  </a:stretch>
                </pic:blipFill>
                <pic:spPr bwMode="auto">
                  <a:xfrm>
                    <a:off x="0" y="0"/>
                    <a:ext cx="3429000"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43"/>
    <w:rsid w:val="00024846"/>
    <w:rsid w:val="0002552E"/>
    <w:rsid w:val="000C3347"/>
    <w:rsid w:val="00100CE7"/>
    <w:rsid w:val="00130D55"/>
    <w:rsid w:val="0013351B"/>
    <w:rsid w:val="001E5F42"/>
    <w:rsid w:val="00236527"/>
    <w:rsid w:val="00243A9A"/>
    <w:rsid w:val="00277D4F"/>
    <w:rsid w:val="002E794D"/>
    <w:rsid w:val="00300B29"/>
    <w:rsid w:val="00357573"/>
    <w:rsid w:val="003F574B"/>
    <w:rsid w:val="00402822"/>
    <w:rsid w:val="004121E1"/>
    <w:rsid w:val="00415709"/>
    <w:rsid w:val="00415AA6"/>
    <w:rsid w:val="00420151"/>
    <w:rsid w:val="0042196A"/>
    <w:rsid w:val="004552CD"/>
    <w:rsid w:val="00476458"/>
    <w:rsid w:val="0048276C"/>
    <w:rsid w:val="00487B58"/>
    <w:rsid w:val="00495A81"/>
    <w:rsid w:val="00496F42"/>
    <w:rsid w:val="00525D1E"/>
    <w:rsid w:val="00571A59"/>
    <w:rsid w:val="005A0E1D"/>
    <w:rsid w:val="005A5B6A"/>
    <w:rsid w:val="005F19C5"/>
    <w:rsid w:val="005F5FFA"/>
    <w:rsid w:val="006915A4"/>
    <w:rsid w:val="006F0602"/>
    <w:rsid w:val="007915B4"/>
    <w:rsid w:val="007C1E33"/>
    <w:rsid w:val="00806996"/>
    <w:rsid w:val="00847D1D"/>
    <w:rsid w:val="00874B2A"/>
    <w:rsid w:val="008B17F1"/>
    <w:rsid w:val="00906332"/>
    <w:rsid w:val="00962BCC"/>
    <w:rsid w:val="00963E84"/>
    <w:rsid w:val="00964C4E"/>
    <w:rsid w:val="0097783C"/>
    <w:rsid w:val="00985589"/>
    <w:rsid w:val="00A27C53"/>
    <w:rsid w:val="00A738D4"/>
    <w:rsid w:val="00B02B00"/>
    <w:rsid w:val="00BB5DA1"/>
    <w:rsid w:val="00C61722"/>
    <w:rsid w:val="00C854EA"/>
    <w:rsid w:val="00CA63A0"/>
    <w:rsid w:val="00CB5741"/>
    <w:rsid w:val="00DC1F64"/>
    <w:rsid w:val="00E06280"/>
    <w:rsid w:val="00F601D5"/>
    <w:rsid w:val="00F66443"/>
    <w:rsid w:val="00FC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E1"/>
    <w:rPr>
      <w:rFonts w:ascii="Tahoma" w:hAnsi="Tahoma"/>
      <w:sz w:val="24"/>
      <w:szCs w:val="24"/>
    </w:rPr>
  </w:style>
  <w:style w:type="paragraph" w:styleId="Heading1">
    <w:name w:val="heading 1"/>
    <w:basedOn w:val="Normal"/>
    <w:next w:val="Normal"/>
    <w:qFormat/>
    <w:rsid w:val="004121E1"/>
    <w:pPr>
      <w:keepNext/>
      <w:outlineLvl w:val="0"/>
    </w:pPr>
    <w:rPr>
      <w:rFonts w:cs="Tahoma"/>
      <w:i/>
      <w:iC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table" w:styleId="TableGrid">
    <w:name w:val="Table Grid"/>
    <w:basedOn w:val="TableNormal"/>
    <w:rsid w:val="0041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15A4"/>
    <w:rPr>
      <w:color w:val="0000FF"/>
      <w:u w:val="single"/>
    </w:rPr>
  </w:style>
  <w:style w:type="paragraph" w:styleId="BalloonText">
    <w:name w:val="Balloon Text"/>
    <w:basedOn w:val="Normal"/>
    <w:link w:val="BalloonTextChar"/>
    <w:rsid w:val="0097783C"/>
    <w:rPr>
      <w:rFonts w:cs="Tahoma"/>
      <w:sz w:val="16"/>
      <w:szCs w:val="16"/>
    </w:rPr>
  </w:style>
  <w:style w:type="character" w:customStyle="1" w:styleId="BalloonTextChar">
    <w:name w:val="Balloon Text Char"/>
    <w:link w:val="BalloonText"/>
    <w:rsid w:val="0097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1E1"/>
    <w:rPr>
      <w:rFonts w:ascii="Tahoma" w:hAnsi="Tahoma"/>
      <w:sz w:val="24"/>
      <w:szCs w:val="24"/>
    </w:rPr>
  </w:style>
  <w:style w:type="paragraph" w:styleId="Heading1">
    <w:name w:val="heading 1"/>
    <w:basedOn w:val="Normal"/>
    <w:next w:val="Normal"/>
    <w:qFormat/>
    <w:rsid w:val="004121E1"/>
    <w:pPr>
      <w:keepNext/>
      <w:outlineLvl w:val="0"/>
    </w:pPr>
    <w:rPr>
      <w:rFonts w:cs="Tahoma"/>
      <w:i/>
      <w:iC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table" w:styleId="TableGrid">
    <w:name w:val="Table Grid"/>
    <w:basedOn w:val="TableNormal"/>
    <w:rsid w:val="0041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15A4"/>
    <w:rPr>
      <w:color w:val="0000FF"/>
      <w:u w:val="single"/>
    </w:rPr>
  </w:style>
  <w:style w:type="paragraph" w:styleId="BalloonText">
    <w:name w:val="Balloon Text"/>
    <w:basedOn w:val="Normal"/>
    <w:link w:val="BalloonTextChar"/>
    <w:rsid w:val="0097783C"/>
    <w:rPr>
      <w:rFonts w:cs="Tahoma"/>
      <w:sz w:val="16"/>
      <w:szCs w:val="16"/>
    </w:rPr>
  </w:style>
  <w:style w:type="character" w:customStyle="1" w:styleId="BalloonTextChar">
    <w:name w:val="Balloon Text Char"/>
    <w:link w:val="BalloonText"/>
    <w:rsid w:val="0097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4162">
      <w:bodyDiv w:val="1"/>
      <w:marLeft w:val="0"/>
      <w:marRight w:val="0"/>
      <w:marTop w:val="0"/>
      <w:marBottom w:val="0"/>
      <w:divBdr>
        <w:top w:val="none" w:sz="0" w:space="0" w:color="auto"/>
        <w:left w:val="none" w:sz="0" w:space="0" w:color="auto"/>
        <w:bottom w:val="none" w:sz="0" w:space="0" w:color="auto"/>
        <w:right w:val="none" w:sz="0" w:space="0" w:color="auto"/>
      </w:divBdr>
    </w:div>
    <w:div w:id="12948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yb@baft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aftadc\company\Workgroup%20Templates\BAFTA_LHEAD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BAFTA_LHEAD_ELECTRONIC.dot</Template>
  <TotalTime>1</TotalTime>
  <Pages>4</Pages>
  <Words>680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GIFT OF THE ACADEMY APPLICATION FORM 2009</vt:lpstr>
    </vt:vector>
  </TitlesOfParts>
  <Company>Myriad Training Ltd</Company>
  <LinksUpToDate>false</LinksUpToDate>
  <CharactersWithSpaces>4439</CharactersWithSpaces>
  <SharedDoc>false</SharedDoc>
  <HLinks>
    <vt:vector size="6" baseType="variant">
      <vt:variant>
        <vt:i4>1441833</vt:i4>
      </vt:variant>
      <vt:variant>
        <vt:i4>0</vt:i4>
      </vt:variant>
      <vt:variant>
        <vt:i4>0</vt:i4>
      </vt:variant>
      <vt:variant>
        <vt:i4>5</vt:i4>
      </vt:variant>
      <vt:variant>
        <vt:lpwstr>mailto:jennyb@bafta.org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OF THE ACADEMY APPLICATION FORM 2009</dc:title>
  <dc:creator>Helen Wadsworth</dc:creator>
  <cp:lastModifiedBy>Kemuels</cp:lastModifiedBy>
  <cp:revision>2</cp:revision>
  <cp:lastPrinted>2017-07-17T14:03:00Z</cp:lastPrinted>
  <dcterms:created xsi:type="dcterms:W3CDTF">2017-07-17T16:42:00Z</dcterms:created>
  <dcterms:modified xsi:type="dcterms:W3CDTF">2017-07-17T16:42:00Z</dcterms:modified>
</cp:coreProperties>
</file>