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FACF" w14:textId="77777777" w:rsidR="00B66F8A" w:rsidRDefault="00B66F8A" w:rsidP="00B66F8A">
      <w:pPr>
        <w:spacing w:before="240" w:after="120" w:line="240" w:lineRule="auto"/>
        <w:jc w:val="center"/>
        <w:outlineLvl w:val="0"/>
        <w:rPr>
          <w:b/>
          <w:noProof/>
          <w:color w:val="000000" w:themeColor="text1"/>
          <w:sz w:val="26"/>
          <w:szCs w:val="26"/>
          <w:lang w:eastAsia="en-GB"/>
        </w:rPr>
      </w:pPr>
      <w:bookmarkStart w:id="0" w:name="_GoBack"/>
      <w:bookmarkEnd w:id="0"/>
      <w:r w:rsidRPr="00B66F8A">
        <w:rPr>
          <w:b/>
          <w:noProof/>
          <w:color w:val="000000" w:themeColor="text1"/>
          <w:sz w:val="26"/>
          <w:szCs w:val="26"/>
          <w:lang w:eastAsia="en-GB"/>
        </w:rPr>
        <w:t xml:space="preserve">NATIONAL FILM </w:t>
      </w:r>
      <w:r w:rsidR="005072F9">
        <w:rPr>
          <w:b/>
          <w:noProof/>
          <w:color w:val="000000" w:themeColor="text1"/>
          <w:sz w:val="26"/>
          <w:szCs w:val="26"/>
          <w:lang w:eastAsia="en-GB"/>
        </w:rPr>
        <w:t>AND</w:t>
      </w:r>
      <w:r w:rsidRPr="00B66F8A">
        <w:rPr>
          <w:b/>
          <w:noProof/>
          <w:color w:val="000000" w:themeColor="text1"/>
          <w:sz w:val="26"/>
          <w:szCs w:val="26"/>
          <w:lang w:eastAsia="en-GB"/>
        </w:rPr>
        <w:t xml:space="preserve"> TELEVISION SCHOOL TO RECEIVE AWARD FOR OUTSTANDING BRITISH CONTRIBUTION TO CINEMA</w:t>
      </w:r>
    </w:p>
    <w:p w14:paraId="42DAF86F" w14:textId="059A50E6" w:rsidR="001A6545" w:rsidRPr="001A6545" w:rsidRDefault="001A6545" w:rsidP="001A6545">
      <w:pPr>
        <w:spacing w:before="240" w:after="120" w:line="240" w:lineRule="auto"/>
        <w:jc w:val="center"/>
        <w:outlineLvl w:val="0"/>
        <w:rPr>
          <w:b/>
          <w:noProof/>
          <w:color w:val="000000" w:themeColor="text1"/>
          <w:sz w:val="22"/>
          <w:lang w:eastAsia="en-GB"/>
        </w:rPr>
      </w:pPr>
      <w:r w:rsidRPr="001E707A">
        <w:rPr>
          <w:b/>
          <w:noProof/>
          <w:color w:val="000000" w:themeColor="text1"/>
          <w:sz w:val="22"/>
          <w:lang w:eastAsia="en-GB"/>
        </w:rPr>
        <w:t>[</w:t>
      </w:r>
      <w:hyperlink r:id="rId9" w:history="1">
        <w:r w:rsidRPr="00470915">
          <w:rPr>
            <w:rStyle w:val="Hyperlink"/>
            <w:b/>
            <w:noProof/>
            <w:sz w:val="22"/>
            <w:lang w:eastAsia="en-GB"/>
          </w:rPr>
          <w:t>Download high res images here</w:t>
        </w:r>
      </w:hyperlink>
      <w:r w:rsidRPr="001E707A">
        <w:rPr>
          <w:b/>
          <w:noProof/>
          <w:color w:val="000000" w:themeColor="text1"/>
          <w:sz w:val="22"/>
          <w:lang w:eastAsia="en-GB"/>
        </w:rPr>
        <w:t>)</w:t>
      </w:r>
    </w:p>
    <w:p w14:paraId="76323FFC" w14:textId="24389840" w:rsidR="00C777B4" w:rsidRPr="00B66F8A" w:rsidRDefault="00C777B4" w:rsidP="00B66F8A">
      <w:pPr>
        <w:spacing w:before="240" w:after="120" w:line="240" w:lineRule="auto"/>
        <w:jc w:val="both"/>
        <w:outlineLvl w:val="0"/>
        <w:rPr>
          <w:b/>
          <w:noProof/>
          <w:color w:val="000000" w:themeColor="text1"/>
          <w:sz w:val="26"/>
          <w:szCs w:val="26"/>
          <w:lang w:eastAsia="en-GB"/>
        </w:rPr>
      </w:pPr>
      <w:r w:rsidRPr="00C777B4">
        <w:rPr>
          <w:color w:val="000000" w:themeColor="text1"/>
          <w:szCs w:val="19"/>
        </w:rPr>
        <w:t xml:space="preserve">London, 26 January 2018: The British Academy of Film and Television Arts announced </w:t>
      </w:r>
      <w:r w:rsidR="005072F9">
        <w:rPr>
          <w:color w:val="000000" w:themeColor="text1"/>
          <w:szCs w:val="19"/>
        </w:rPr>
        <w:t xml:space="preserve">today </w:t>
      </w:r>
      <w:r w:rsidRPr="00C777B4">
        <w:rPr>
          <w:color w:val="000000" w:themeColor="text1"/>
          <w:szCs w:val="19"/>
        </w:rPr>
        <w:t xml:space="preserve">that </w:t>
      </w:r>
      <w:r w:rsidR="009E7AFB">
        <w:rPr>
          <w:color w:val="000000" w:themeColor="text1"/>
          <w:szCs w:val="19"/>
        </w:rPr>
        <w:t xml:space="preserve">the </w:t>
      </w:r>
      <w:hyperlink r:id="rId10" w:history="1">
        <w:r w:rsidRPr="001A6545">
          <w:rPr>
            <w:rStyle w:val="Hyperlink"/>
            <w:szCs w:val="19"/>
          </w:rPr>
          <w:t>National Film and Television School</w:t>
        </w:r>
      </w:hyperlink>
      <w:r w:rsidRPr="00C777B4">
        <w:rPr>
          <w:color w:val="000000" w:themeColor="text1"/>
          <w:szCs w:val="19"/>
        </w:rPr>
        <w:t xml:space="preserve"> (NFTS) will receive the Outstanding British Contribution to Cinema Award at the EE British Academy Film Awards on Sunday 18 February at the Royal Albert Hall in London. </w:t>
      </w:r>
    </w:p>
    <w:p w14:paraId="00CD8F27" w14:textId="77777777" w:rsidR="00C777B4" w:rsidRPr="00C777B4" w:rsidRDefault="00C777B4" w:rsidP="00C777B4">
      <w:pPr>
        <w:spacing w:before="240" w:after="120" w:line="240" w:lineRule="auto"/>
        <w:jc w:val="both"/>
        <w:outlineLvl w:val="0"/>
        <w:rPr>
          <w:color w:val="000000" w:themeColor="text1"/>
          <w:szCs w:val="19"/>
        </w:rPr>
      </w:pPr>
      <w:r w:rsidRPr="00C777B4">
        <w:rPr>
          <w:color w:val="000000" w:themeColor="text1"/>
          <w:szCs w:val="19"/>
        </w:rPr>
        <w:t xml:space="preserve">The Outstanding British Contribution to Cinema Award is presented annually in honour of Michael </w:t>
      </w:r>
      <w:proofErr w:type="spellStart"/>
      <w:r w:rsidRPr="00C777B4">
        <w:rPr>
          <w:color w:val="000000" w:themeColor="text1"/>
          <w:szCs w:val="19"/>
        </w:rPr>
        <w:t>Balcon</w:t>
      </w:r>
      <w:proofErr w:type="spellEnd"/>
      <w:r w:rsidRPr="00C777B4">
        <w:rPr>
          <w:color w:val="000000" w:themeColor="text1"/>
          <w:szCs w:val="19"/>
        </w:rPr>
        <w:t xml:space="preserve">, the British film producer known for his work with Ealing Studios. Previous recipients include Mike Leigh, Kenneth </w:t>
      </w:r>
      <w:proofErr w:type="spellStart"/>
      <w:r w:rsidRPr="00C777B4">
        <w:rPr>
          <w:color w:val="000000" w:themeColor="text1"/>
          <w:szCs w:val="19"/>
        </w:rPr>
        <w:t>Branagh</w:t>
      </w:r>
      <w:proofErr w:type="spellEnd"/>
      <w:r w:rsidRPr="00C777B4">
        <w:rPr>
          <w:color w:val="000000" w:themeColor="text1"/>
          <w:szCs w:val="19"/>
        </w:rPr>
        <w:t xml:space="preserve">, Derek </w:t>
      </w:r>
      <w:proofErr w:type="spellStart"/>
      <w:r w:rsidRPr="00C777B4">
        <w:rPr>
          <w:color w:val="000000" w:themeColor="text1"/>
          <w:szCs w:val="19"/>
        </w:rPr>
        <w:t>Jarman</w:t>
      </w:r>
      <w:proofErr w:type="spellEnd"/>
      <w:r w:rsidRPr="00C777B4">
        <w:rPr>
          <w:color w:val="000000" w:themeColor="text1"/>
          <w:szCs w:val="19"/>
        </w:rPr>
        <w:t xml:space="preserve">, Mary </w:t>
      </w:r>
      <w:proofErr w:type="spellStart"/>
      <w:r w:rsidRPr="00C777B4">
        <w:rPr>
          <w:color w:val="000000" w:themeColor="text1"/>
          <w:szCs w:val="19"/>
        </w:rPr>
        <w:t>Selway</w:t>
      </w:r>
      <w:proofErr w:type="spellEnd"/>
      <w:r w:rsidRPr="00C777B4">
        <w:rPr>
          <w:color w:val="000000" w:themeColor="text1"/>
          <w:szCs w:val="19"/>
        </w:rPr>
        <w:t xml:space="preserve">, Ridley and Tony Scott, Working Title Films, Lewis Gilbert, the </w:t>
      </w:r>
      <w:r w:rsidRPr="0052259B">
        <w:rPr>
          <w:i/>
          <w:color w:val="000000" w:themeColor="text1"/>
          <w:szCs w:val="19"/>
        </w:rPr>
        <w:t>Harry Potter</w:t>
      </w:r>
      <w:r w:rsidRPr="00C777B4">
        <w:rPr>
          <w:color w:val="000000" w:themeColor="text1"/>
          <w:szCs w:val="19"/>
        </w:rPr>
        <w:t xml:space="preserve"> series of films, John Hurt, Peter Greenaway, Tessa Ross, BBC Films and Angels Costumes. Curzon received the award last year. </w:t>
      </w:r>
    </w:p>
    <w:p w14:paraId="68F96E28" w14:textId="77777777" w:rsidR="002C5C53" w:rsidRPr="00C777B4" w:rsidRDefault="00C777B4" w:rsidP="00C777B4">
      <w:pPr>
        <w:spacing w:before="240" w:after="120" w:line="240" w:lineRule="auto"/>
        <w:jc w:val="both"/>
        <w:outlineLvl w:val="0"/>
        <w:rPr>
          <w:color w:val="000000" w:themeColor="text1"/>
          <w:szCs w:val="19"/>
        </w:rPr>
      </w:pPr>
      <w:r w:rsidRPr="00C777B4">
        <w:rPr>
          <w:color w:val="000000" w:themeColor="text1"/>
          <w:szCs w:val="19"/>
        </w:rPr>
        <w:t>Marc Samuelson, Chair of BAFTA’s Film Committee</w:t>
      </w:r>
      <w:r w:rsidR="00D83D0A">
        <w:rPr>
          <w:color w:val="000000" w:themeColor="text1"/>
          <w:szCs w:val="19"/>
        </w:rPr>
        <w:t>,</w:t>
      </w:r>
      <w:r w:rsidRPr="00C777B4">
        <w:rPr>
          <w:color w:val="000000" w:themeColor="text1"/>
          <w:szCs w:val="19"/>
        </w:rPr>
        <w:t xml:space="preserve"> said: </w:t>
      </w:r>
      <w:r w:rsidR="00914A47">
        <w:rPr>
          <w:color w:val="000000" w:themeColor="text1"/>
          <w:szCs w:val="19"/>
        </w:rPr>
        <w:t>“I am thrilled that the National Film and Television School will receive this honour. The NFTS provides</w:t>
      </w:r>
      <w:r w:rsidR="005072F9">
        <w:rPr>
          <w:color w:val="000000" w:themeColor="text1"/>
          <w:szCs w:val="19"/>
        </w:rPr>
        <w:t xml:space="preserve"> </w:t>
      </w:r>
      <w:r w:rsidR="00914A47">
        <w:rPr>
          <w:color w:val="000000" w:themeColor="text1"/>
          <w:szCs w:val="19"/>
        </w:rPr>
        <w:t xml:space="preserve">a fantastic </w:t>
      </w:r>
      <w:r w:rsidR="005072F9">
        <w:rPr>
          <w:color w:val="000000" w:themeColor="text1"/>
          <w:szCs w:val="19"/>
        </w:rPr>
        <w:t xml:space="preserve">training ground for </w:t>
      </w:r>
      <w:r w:rsidR="00914A47">
        <w:rPr>
          <w:color w:val="000000" w:themeColor="text1"/>
          <w:szCs w:val="19"/>
        </w:rPr>
        <w:t>the next</w:t>
      </w:r>
      <w:r w:rsidR="00826899">
        <w:rPr>
          <w:color w:val="000000" w:themeColor="text1"/>
          <w:szCs w:val="19"/>
        </w:rPr>
        <w:t xml:space="preserve"> generation of creative talent - each year</w:t>
      </w:r>
      <w:r w:rsidR="00232CDF">
        <w:rPr>
          <w:color w:val="000000" w:themeColor="text1"/>
          <w:szCs w:val="19"/>
        </w:rPr>
        <w:t xml:space="preserve"> </w:t>
      </w:r>
      <w:r w:rsidR="00826899">
        <w:rPr>
          <w:color w:val="000000" w:themeColor="text1"/>
          <w:szCs w:val="19"/>
        </w:rPr>
        <w:t>many of BAFTA’s talented scholars</w:t>
      </w:r>
      <w:r w:rsidR="0052259B">
        <w:rPr>
          <w:color w:val="000000" w:themeColor="text1"/>
          <w:szCs w:val="19"/>
        </w:rPr>
        <w:t>hip recipients</w:t>
      </w:r>
      <w:r w:rsidR="00826899">
        <w:rPr>
          <w:color w:val="000000" w:themeColor="text1"/>
          <w:szCs w:val="19"/>
        </w:rPr>
        <w:t xml:space="preserve"> receive their training at the school, and an</w:t>
      </w:r>
      <w:r w:rsidR="00914A47">
        <w:rPr>
          <w:color w:val="000000" w:themeColor="text1"/>
          <w:szCs w:val="19"/>
        </w:rPr>
        <w:t xml:space="preserve"> overwhelming number of its students and alumni g</w:t>
      </w:r>
      <w:r w:rsidR="00826899">
        <w:rPr>
          <w:color w:val="000000" w:themeColor="text1"/>
          <w:szCs w:val="19"/>
        </w:rPr>
        <w:t>o</w:t>
      </w:r>
      <w:r w:rsidR="00914A47">
        <w:rPr>
          <w:color w:val="000000" w:themeColor="text1"/>
          <w:szCs w:val="19"/>
        </w:rPr>
        <w:t xml:space="preserve"> on to become BAFTA-winners and household names. </w:t>
      </w:r>
      <w:r w:rsidR="00232CDF">
        <w:rPr>
          <w:color w:val="000000" w:themeColor="text1"/>
          <w:szCs w:val="19"/>
        </w:rPr>
        <w:t xml:space="preserve">The </w:t>
      </w:r>
      <w:r w:rsidR="00826899">
        <w:rPr>
          <w:color w:val="000000" w:themeColor="text1"/>
          <w:szCs w:val="19"/>
        </w:rPr>
        <w:t>NFTS is a truly</w:t>
      </w:r>
      <w:r w:rsidR="002C5C53">
        <w:rPr>
          <w:color w:val="000000" w:themeColor="text1"/>
          <w:szCs w:val="19"/>
        </w:rPr>
        <w:t xml:space="preserve"> integral </w:t>
      </w:r>
      <w:r w:rsidR="00130EB6">
        <w:rPr>
          <w:color w:val="000000" w:themeColor="text1"/>
          <w:szCs w:val="19"/>
        </w:rPr>
        <w:t>part of</w:t>
      </w:r>
      <w:r w:rsidR="002C5C53">
        <w:rPr>
          <w:color w:val="000000" w:themeColor="text1"/>
          <w:szCs w:val="19"/>
        </w:rPr>
        <w:t xml:space="preserve"> </w:t>
      </w:r>
      <w:r w:rsidR="0052259B">
        <w:rPr>
          <w:color w:val="000000" w:themeColor="text1"/>
          <w:szCs w:val="19"/>
        </w:rPr>
        <w:t>our</w:t>
      </w:r>
      <w:r w:rsidR="002C5C53">
        <w:rPr>
          <w:color w:val="000000" w:themeColor="text1"/>
          <w:szCs w:val="19"/>
        </w:rPr>
        <w:t xml:space="preserve"> industry</w:t>
      </w:r>
      <w:r w:rsidR="00826899">
        <w:rPr>
          <w:color w:val="000000" w:themeColor="text1"/>
          <w:szCs w:val="19"/>
        </w:rPr>
        <w:t>, and is hugely deserving of this award.”</w:t>
      </w:r>
    </w:p>
    <w:p w14:paraId="4403EE11" w14:textId="4A807735" w:rsidR="001C784A" w:rsidRPr="001C784A" w:rsidRDefault="00C777B4" w:rsidP="003B30A4">
      <w:pPr>
        <w:pStyle w:val="PlainText"/>
        <w:jc w:val="both"/>
        <w:rPr>
          <w:rFonts w:ascii="Century Gothic" w:eastAsia="Times New Roman" w:hAnsi="Century Gothic" w:cs="Times New Roman"/>
          <w:color w:val="000000" w:themeColor="text1"/>
          <w:sz w:val="19"/>
          <w:szCs w:val="19"/>
        </w:rPr>
      </w:pPr>
      <w:r w:rsidRPr="001C784A">
        <w:rPr>
          <w:rFonts w:ascii="Century Gothic" w:eastAsia="Times New Roman" w:hAnsi="Century Gothic" w:cs="Times New Roman"/>
          <w:color w:val="000000" w:themeColor="text1"/>
          <w:sz w:val="19"/>
          <w:szCs w:val="19"/>
        </w:rPr>
        <w:t>Dr Jonathan Wa</w:t>
      </w:r>
      <w:r w:rsidR="001C784A" w:rsidRPr="001C784A">
        <w:rPr>
          <w:rFonts w:ascii="Century Gothic" w:eastAsia="Times New Roman" w:hAnsi="Century Gothic" w:cs="Times New Roman"/>
          <w:color w:val="000000" w:themeColor="text1"/>
          <w:sz w:val="19"/>
          <w:szCs w:val="19"/>
        </w:rPr>
        <w:t>rdle, Director of NFTS said: “</w:t>
      </w:r>
      <w:r w:rsidR="00786E66">
        <w:rPr>
          <w:rFonts w:ascii="Century Gothic" w:eastAsia="Times New Roman" w:hAnsi="Century Gothic" w:cs="Times New Roman"/>
          <w:color w:val="000000" w:themeColor="text1"/>
          <w:sz w:val="19"/>
          <w:szCs w:val="19"/>
        </w:rPr>
        <w:t>This award is a huge honour</w:t>
      </w:r>
      <w:r w:rsidR="001C784A" w:rsidRPr="001C784A">
        <w:rPr>
          <w:rFonts w:ascii="Century Gothic" w:eastAsia="Times New Roman" w:hAnsi="Century Gothic" w:cs="Times New Roman"/>
          <w:color w:val="000000" w:themeColor="text1"/>
          <w:sz w:val="19"/>
          <w:szCs w:val="19"/>
        </w:rPr>
        <w:t>. For almost five decades the NFTS has trained and educated people who go on to power British cinema. Our graduates have been responsible for some of British film and television’s greatest moments in recent years</w:t>
      </w:r>
      <w:r w:rsidR="00D775ED">
        <w:rPr>
          <w:rFonts w:ascii="Century Gothic" w:eastAsia="Times New Roman" w:hAnsi="Century Gothic" w:cs="Times New Roman"/>
          <w:color w:val="000000" w:themeColor="text1"/>
          <w:sz w:val="19"/>
          <w:szCs w:val="19"/>
        </w:rPr>
        <w:t xml:space="preserve">. </w:t>
      </w:r>
      <w:r w:rsidR="001C784A" w:rsidRPr="001C784A">
        <w:rPr>
          <w:rFonts w:ascii="Century Gothic" w:eastAsia="Times New Roman" w:hAnsi="Century Gothic" w:cs="Times New Roman"/>
          <w:color w:val="000000" w:themeColor="text1"/>
          <w:sz w:val="19"/>
          <w:szCs w:val="19"/>
        </w:rPr>
        <w:t>With the generous support from our donors and the wider British film, television and games industries, we will continue to provide the people that ensure the UK remains at the forefront of the creative industries globally for years to come.”</w:t>
      </w:r>
    </w:p>
    <w:p w14:paraId="65D0D8F1" w14:textId="77777777" w:rsidR="001C784A" w:rsidRPr="001C784A" w:rsidRDefault="001C784A" w:rsidP="003B30A4">
      <w:pPr>
        <w:jc w:val="both"/>
        <w:rPr>
          <w:color w:val="000000" w:themeColor="text1"/>
          <w:szCs w:val="19"/>
        </w:rPr>
      </w:pPr>
    </w:p>
    <w:p w14:paraId="181F7C6E" w14:textId="77777777" w:rsidR="00C777B4" w:rsidRPr="001C784A" w:rsidRDefault="001C784A" w:rsidP="003B30A4">
      <w:pPr>
        <w:pStyle w:val="PlainText"/>
        <w:jc w:val="both"/>
        <w:rPr>
          <w:rFonts w:ascii="Century Gothic" w:eastAsia="Times New Roman" w:hAnsi="Century Gothic" w:cs="Times New Roman"/>
          <w:color w:val="000000" w:themeColor="text1"/>
          <w:sz w:val="19"/>
          <w:szCs w:val="19"/>
        </w:rPr>
      </w:pPr>
      <w:r w:rsidRPr="001C784A">
        <w:rPr>
          <w:rFonts w:ascii="Century Gothic" w:eastAsia="Times New Roman" w:hAnsi="Century Gothic" w:cs="Times New Roman"/>
          <w:color w:val="000000" w:themeColor="text1"/>
          <w:sz w:val="19"/>
          <w:szCs w:val="19"/>
        </w:rPr>
        <w:t>Patrick McKenna, NFTS Chairman says: “For decades the National Film and Television School has been at the heart of Britain's creative industries and I am delighted that this has been recognised by BAFTA. This award marks a pivotal time in the School’s history as it enters an exciting period of growth and builds on its worldwide reputation for developing the talent that fuels our film, TV and games industries.”</w:t>
      </w:r>
    </w:p>
    <w:p w14:paraId="0AF54A80" w14:textId="77777777" w:rsidR="0052259B" w:rsidRDefault="00C777B4" w:rsidP="00C777B4">
      <w:pPr>
        <w:spacing w:before="240" w:after="120" w:line="240" w:lineRule="auto"/>
        <w:jc w:val="both"/>
        <w:outlineLvl w:val="0"/>
        <w:rPr>
          <w:color w:val="000000" w:themeColor="text1"/>
          <w:szCs w:val="19"/>
        </w:rPr>
      </w:pPr>
      <w:r w:rsidRPr="00C777B4">
        <w:rPr>
          <w:color w:val="000000" w:themeColor="text1"/>
          <w:szCs w:val="19"/>
        </w:rPr>
        <w:t xml:space="preserve">The National Film School (as it was first named) opened in 1971, the culmination of a major effort by the industry and government to create an institution to educate and train talent for the </w:t>
      </w:r>
      <w:r w:rsidR="00826899">
        <w:rPr>
          <w:color w:val="000000" w:themeColor="text1"/>
          <w:szCs w:val="19"/>
        </w:rPr>
        <w:t>B</w:t>
      </w:r>
      <w:r w:rsidRPr="00C777B4">
        <w:rPr>
          <w:color w:val="000000" w:themeColor="text1"/>
          <w:szCs w:val="19"/>
        </w:rPr>
        <w:t xml:space="preserve">ritish </w:t>
      </w:r>
      <w:r w:rsidR="00826899">
        <w:rPr>
          <w:color w:val="000000" w:themeColor="text1"/>
          <w:szCs w:val="19"/>
        </w:rPr>
        <w:t>f</w:t>
      </w:r>
      <w:r w:rsidRPr="00C777B4">
        <w:rPr>
          <w:color w:val="000000" w:themeColor="text1"/>
          <w:szCs w:val="19"/>
        </w:rPr>
        <w:t xml:space="preserve">ilm </w:t>
      </w:r>
      <w:r w:rsidR="00826899">
        <w:rPr>
          <w:color w:val="000000" w:themeColor="text1"/>
          <w:szCs w:val="19"/>
        </w:rPr>
        <w:t>i</w:t>
      </w:r>
      <w:r w:rsidRPr="00C777B4">
        <w:rPr>
          <w:color w:val="000000" w:themeColor="text1"/>
          <w:szCs w:val="19"/>
        </w:rPr>
        <w:t>ndustry. The NF</w:t>
      </w:r>
      <w:r w:rsidR="0052259B">
        <w:rPr>
          <w:color w:val="000000" w:themeColor="text1"/>
          <w:szCs w:val="19"/>
        </w:rPr>
        <w:t>T</w:t>
      </w:r>
      <w:r w:rsidRPr="00C777B4">
        <w:rPr>
          <w:color w:val="000000" w:themeColor="text1"/>
          <w:szCs w:val="19"/>
        </w:rPr>
        <w:t>S bought the old Beaconsfield Film Studios in Buckinghamshire and set about refitting it to professional industry standards. Founder Colin Young established four permanent departments - production, camera, editing and sound - and in 1971 the first intake of 25 students passed through the studio gates. Directors Mike Radford (</w:t>
      </w:r>
      <w:r w:rsidRPr="0052259B">
        <w:rPr>
          <w:i/>
          <w:color w:val="000000" w:themeColor="text1"/>
          <w:szCs w:val="19"/>
        </w:rPr>
        <w:t>The Merchant of Venice</w:t>
      </w:r>
      <w:r w:rsidRPr="00C777B4">
        <w:rPr>
          <w:color w:val="000000" w:themeColor="text1"/>
          <w:szCs w:val="19"/>
        </w:rPr>
        <w:t xml:space="preserve">, </w:t>
      </w:r>
      <w:r w:rsidRPr="0052259B">
        <w:rPr>
          <w:i/>
          <w:color w:val="000000" w:themeColor="text1"/>
          <w:szCs w:val="19"/>
        </w:rPr>
        <w:t xml:space="preserve">Il </w:t>
      </w:r>
      <w:proofErr w:type="spellStart"/>
      <w:r w:rsidRPr="0052259B">
        <w:rPr>
          <w:i/>
          <w:color w:val="000000" w:themeColor="text1"/>
          <w:szCs w:val="19"/>
        </w:rPr>
        <w:t>Postino</w:t>
      </w:r>
      <w:proofErr w:type="spellEnd"/>
      <w:r w:rsidRPr="00C777B4">
        <w:rPr>
          <w:color w:val="000000" w:themeColor="text1"/>
          <w:szCs w:val="19"/>
        </w:rPr>
        <w:t>), Bill Forsyth (</w:t>
      </w:r>
      <w:r w:rsidRPr="0052259B">
        <w:rPr>
          <w:i/>
          <w:color w:val="000000" w:themeColor="text1"/>
          <w:szCs w:val="19"/>
        </w:rPr>
        <w:t>Local Hero</w:t>
      </w:r>
      <w:r w:rsidRPr="00C777B4">
        <w:rPr>
          <w:color w:val="000000" w:themeColor="text1"/>
          <w:szCs w:val="19"/>
        </w:rPr>
        <w:t>) and Ben Lewin (</w:t>
      </w:r>
      <w:r w:rsidRPr="0052259B">
        <w:rPr>
          <w:i/>
          <w:color w:val="000000" w:themeColor="text1"/>
          <w:szCs w:val="19"/>
        </w:rPr>
        <w:t>Ally McBeal</w:t>
      </w:r>
      <w:r w:rsidRPr="00C777B4">
        <w:rPr>
          <w:color w:val="000000" w:themeColor="text1"/>
          <w:szCs w:val="19"/>
        </w:rPr>
        <w:t>), pioneering documentarist Nick Broomfield (</w:t>
      </w:r>
      <w:r w:rsidRPr="0052259B">
        <w:rPr>
          <w:i/>
          <w:color w:val="000000" w:themeColor="text1"/>
          <w:szCs w:val="19"/>
        </w:rPr>
        <w:t>Aileen: Portrait of a Serial Killer</w:t>
      </w:r>
      <w:r w:rsidRPr="00C777B4">
        <w:rPr>
          <w:color w:val="000000" w:themeColor="text1"/>
          <w:szCs w:val="19"/>
        </w:rPr>
        <w:t>), and visual effects specialist Dennis Lowe (</w:t>
      </w:r>
      <w:r w:rsidRPr="0052259B">
        <w:rPr>
          <w:i/>
          <w:color w:val="000000" w:themeColor="text1"/>
          <w:szCs w:val="19"/>
        </w:rPr>
        <w:t>Cold Mountain</w:t>
      </w:r>
      <w:r w:rsidRPr="00C777B4">
        <w:rPr>
          <w:color w:val="000000" w:themeColor="text1"/>
          <w:szCs w:val="19"/>
        </w:rPr>
        <w:t xml:space="preserve">, </w:t>
      </w:r>
      <w:r w:rsidRPr="0052259B">
        <w:rPr>
          <w:i/>
          <w:color w:val="000000" w:themeColor="text1"/>
          <w:szCs w:val="19"/>
        </w:rPr>
        <w:t>The English Patient</w:t>
      </w:r>
      <w:r w:rsidRPr="00C777B4">
        <w:rPr>
          <w:color w:val="000000" w:themeColor="text1"/>
          <w:szCs w:val="19"/>
        </w:rPr>
        <w:t>) were among their number.</w:t>
      </w:r>
      <w:r w:rsidR="0052259B">
        <w:rPr>
          <w:color w:val="000000" w:themeColor="text1"/>
          <w:szCs w:val="19"/>
        </w:rPr>
        <w:t xml:space="preserve"> </w:t>
      </w:r>
    </w:p>
    <w:p w14:paraId="7F37CF5C" w14:textId="77777777" w:rsidR="00D1335F" w:rsidRPr="00C777B4" w:rsidRDefault="0052259B" w:rsidP="00C777B4">
      <w:pPr>
        <w:spacing w:before="240" w:after="120" w:line="240" w:lineRule="auto"/>
        <w:jc w:val="both"/>
        <w:outlineLvl w:val="0"/>
        <w:rPr>
          <w:color w:val="000000" w:themeColor="text1"/>
          <w:szCs w:val="19"/>
        </w:rPr>
      </w:pPr>
      <w:r w:rsidRPr="00921A65">
        <w:rPr>
          <w:color w:val="000000" w:themeColor="text1"/>
          <w:szCs w:val="19"/>
        </w:rPr>
        <w:lastRenderedPageBreak/>
        <w:t xml:space="preserve">In 2003 Nik Powell took over the running of the school. Under his leadership, Powell oversaw a huge growth in size and scale of the NFTS, and during his time as director he cemented its reputation as one the finest film schools in the world. Powell stepped down from the role in July 2017. In </w:t>
      </w:r>
      <w:r w:rsidR="00826899" w:rsidRPr="00921A65">
        <w:rPr>
          <w:color w:val="000000" w:themeColor="text1"/>
          <w:szCs w:val="19"/>
        </w:rPr>
        <w:t xml:space="preserve">January this year, </w:t>
      </w:r>
      <w:r w:rsidR="00D1335F" w:rsidRPr="00921A65">
        <w:rPr>
          <w:color w:val="000000" w:themeColor="text1"/>
          <w:szCs w:val="19"/>
        </w:rPr>
        <w:t>BAFTA</w:t>
      </w:r>
      <w:r w:rsidR="009E7AFB" w:rsidRPr="00921A65">
        <w:rPr>
          <w:color w:val="000000" w:themeColor="text1"/>
          <w:szCs w:val="19"/>
        </w:rPr>
        <w:t xml:space="preserve"> </w:t>
      </w:r>
      <w:r w:rsidR="00D1335F" w:rsidRPr="00921A65">
        <w:rPr>
          <w:color w:val="000000" w:themeColor="text1"/>
          <w:szCs w:val="19"/>
        </w:rPr>
        <w:t>and Oscar-nominated writer, producer and director Alex Garland (</w:t>
      </w:r>
      <w:r w:rsidR="00D1335F" w:rsidRPr="00921A65">
        <w:rPr>
          <w:i/>
          <w:color w:val="000000" w:themeColor="text1"/>
          <w:szCs w:val="19"/>
        </w:rPr>
        <w:t>Ex</w:t>
      </w:r>
      <w:r w:rsidR="00D83D0A" w:rsidRPr="00921A65">
        <w:rPr>
          <w:i/>
          <w:color w:val="000000" w:themeColor="text1"/>
          <w:szCs w:val="19"/>
        </w:rPr>
        <w:t xml:space="preserve"> </w:t>
      </w:r>
      <w:proofErr w:type="spellStart"/>
      <w:r w:rsidR="00D1335F" w:rsidRPr="00921A65">
        <w:rPr>
          <w:i/>
          <w:color w:val="000000" w:themeColor="text1"/>
          <w:szCs w:val="19"/>
        </w:rPr>
        <w:t>Machina</w:t>
      </w:r>
      <w:proofErr w:type="spellEnd"/>
      <w:r w:rsidR="00D1335F" w:rsidRPr="00921A65">
        <w:rPr>
          <w:color w:val="000000" w:themeColor="text1"/>
          <w:szCs w:val="19"/>
        </w:rPr>
        <w:t xml:space="preserve">) </w:t>
      </w:r>
      <w:r w:rsidR="00826899" w:rsidRPr="00921A65">
        <w:rPr>
          <w:color w:val="000000" w:themeColor="text1"/>
          <w:szCs w:val="19"/>
        </w:rPr>
        <w:t xml:space="preserve">was appointed as the school’s </w:t>
      </w:r>
      <w:r w:rsidR="00D1335F" w:rsidRPr="00921A65">
        <w:rPr>
          <w:color w:val="000000" w:themeColor="text1"/>
          <w:szCs w:val="19"/>
        </w:rPr>
        <w:t>first associate director.</w:t>
      </w:r>
    </w:p>
    <w:p w14:paraId="1B1B0BD6" w14:textId="77777777" w:rsidR="00C777B4" w:rsidRPr="00C777B4" w:rsidRDefault="00C777B4" w:rsidP="00C777B4">
      <w:pPr>
        <w:spacing w:before="240" w:after="120" w:line="240" w:lineRule="auto"/>
        <w:jc w:val="both"/>
        <w:outlineLvl w:val="0"/>
        <w:rPr>
          <w:color w:val="000000" w:themeColor="text1"/>
          <w:szCs w:val="19"/>
        </w:rPr>
      </w:pPr>
      <w:r w:rsidRPr="00C777B4">
        <w:rPr>
          <w:color w:val="000000" w:themeColor="text1"/>
          <w:szCs w:val="19"/>
        </w:rPr>
        <w:t>Today the NFTS focusses on producing career</w:t>
      </w:r>
      <w:r w:rsidR="00826899">
        <w:rPr>
          <w:color w:val="000000" w:themeColor="text1"/>
          <w:szCs w:val="19"/>
        </w:rPr>
        <w:t>-</w:t>
      </w:r>
      <w:r w:rsidRPr="00C777B4">
        <w:rPr>
          <w:color w:val="000000" w:themeColor="text1"/>
          <w:szCs w:val="19"/>
        </w:rPr>
        <w:t>ready students across a wide range of practical disciplines that meet industry needs. With more behind</w:t>
      </w:r>
      <w:r w:rsidR="00B66F8A">
        <w:rPr>
          <w:color w:val="000000" w:themeColor="text1"/>
          <w:szCs w:val="19"/>
        </w:rPr>
        <w:t>-</w:t>
      </w:r>
      <w:r w:rsidRPr="00C777B4">
        <w:rPr>
          <w:color w:val="000000" w:themeColor="text1"/>
          <w:szCs w:val="19"/>
        </w:rPr>
        <w:t>the</w:t>
      </w:r>
      <w:r w:rsidR="00B66F8A">
        <w:rPr>
          <w:color w:val="000000" w:themeColor="text1"/>
          <w:szCs w:val="19"/>
        </w:rPr>
        <w:t>-</w:t>
      </w:r>
      <w:r w:rsidRPr="00C777B4">
        <w:rPr>
          <w:color w:val="000000" w:themeColor="text1"/>
          <w:szCs w:val="19"/>
        </w:rPr>
        <w:t>camera courses than any other film school</w:t>
      </w:r>
      <w:r w:rsidR="00B66F8A">
        <w:rPr>
          <w:color w:val="000000" w:themeColor="text1"/>
          <w:szCs w:val="19"/>
        </w:rPr>
        <w:t>, the NFTS</w:t>
      </w:r>
      <w:r w:rsidRPr="00C777B4">
        <w:rPr>
          <w:color w:val="000000" w:themeColor="text1"/>
          <w:szCs w:val="19"/>
        </w:rPr>
        <w:t xml:space="preserve"> is recognised internationally as a model of excellence in specialist higher education and one of the world’s pre-eminent institutions in film and the moving image. </w:t>
      </w:r>
      <w:r w:rsidR="00BC5CCB">
        <w:rPr>
          <w:color w:val="000000" w:themeColor="text1"/>
          <w:szCs w:val="19"/>
        </w:rPr>
        <w:t>The NFTS boasts alumn</w:t>
      </w:r>
      <w:r w:rsidR="00FA4D94">
        <w:rPr>
          <w:color w:val="000000" w:themeColor="text1"/>
          <w:szCs w:val="19"/>
        </w:rPr>
        <w:t>i</w:t>
      </w:r>
      <w:r w:rsidR="00BC5CCB">
        <w:rPr>
          <w:color w:val="000000" w:themeColor="text1"/>
          <w:szCs w:val="19"/>
        </w:rPr>
        <w:t xml:space="preserve"> including BAFTA-winning and Oscar-nominated </w:t>
      </w:r>
      <w:r w:rsidR="00BC5CCB" w:rsidRPr="00BC5CCB">
        <w:rPr>
          <w:color w:val="000000" w:themeColor="text1"/>
          <w:szCs w:val="19"/>
        </w:rPr>
        <w:t xml:space="preserve">cinematographer, Roger </w:t>
      </w:r>
      <w:proofErr w:type="spellStart"/>
      <w:r w:rsidR="00BC5CCB" w:rsidRPr="00BC5CCB">
        <w:rPr>
          <w:color w:val="000000" w:themeColor="text1"/>
          <w:szCs w:val="19"/>
        </w:rPr>
        <w:t>Deakins</w:t>
      </w:r>
      <w:proofErr w:type="spellEnd"/>
      <w:r w:rsidR="00BC5CCB" w:rsidRPr="00BC5CCB">
        <w:rPr>
          <w:color w:val="000000" w:themeColor="text1"/>
          <w:szCs w:val="19"/>
        </w:rPr>
        <w:t xml:space="preserve"> (</w:t>
      </w:r>
      <w:r w:rsidR="00BC5CCB" w:rsidRPr="0052259B">
        <w:rPr>
          <w:i/>
          <w:color w:val="000000" w:themeColor="text1"/>
          <w:szCs w:val="19"/>
        </w:rPr>
        <w:t>No Country For Old Men</w:t>
      </w:r>
      <w:r w:rsidR="00BC5CCB">
        <w:rPr>
          <w:color w:val="000000" w:themeColor="text1"/>
          <w:szCs w:val="19"/>
        </w:rPr>
        <w:t>); BAFTA-</w:t>
      </w:r>
      <w:r w:rsidR="00BC5CCB" w:rsidRPr="00BC5CCB">
        <w:rPr>
          <w:color w:val="000000" w:themeColor="text1"/>
          <w:szCs w:val="19"/>
        </w:rPr>
        <w:t>winning director, David Yates (</w:t>
      </w:r>
      <w:r w:rsidR="00BC5CCB" w:rsidRPr="0052259B">
        <w:rPr>
          <w:i/>
          <w:color w:val="000000" w:themeColor="text1"/>
          <w:szCs w:val="19"/>
        </w:rPr>
        <w:t>Fantastic Beasts and Where to Find Them</w:t>
      </w:r>
      <w:r w:rsidR="00BC5CCB">
        <w:rPr>
          <w:color w:val="000000" w:themeColor="text1"/>
          <w:szCs w:val="19"/>
        </w:rPr>
        <w:t>); BAFTA</w:t>
      </w:r>
      <w:r w:rsidR="009E7AFB">
        <w:rPr>
          <w:color w:val="000000" w:themeColor="text1"/>
          <w:szCs w:val="19"/>
        </w:rPr>
        <w:t xml:space="preserve"> </w:t>
      </w:r>
      <w:r w:rsidR="00BC5CCB">
        <w:rPr>
          <w:color w:val="000000" w:themeColor="text1"/>
          <w:szCs w:val="19"/>
        </w:rPr>
        <w:t>and Oscar-</w:t>
      </w:r>
      <w:r w:rsidR="00BC5CCB" w:rsidRPr="00BC5CCB">
        <w:rPr>
          <w:color w:val="000000" w:themeColor="text1"/>
          <w:szCs w:val="19"/>
        </w:rPr>
        <w:t>winning animator Nick Park (</w:t>
      </w:r>
      <w:r w:rsidR="00BC5CCB" w:rsidRPr="0052259B">
        <w:rPr>
          <w:i/>
          <w:color w:val="000000" w:themeColor="text1"/>
          <w:szCs w:val="19"/>
        </w:rPr>
        <w:t>Wallace And Gromit</w:t>
      </w:r>
      <w:r w:rsidR="00FA4D94">
        <w:rPr>
          <w:color w:val="000000" w:themeColor="text1"/>
          <w:szCs w:val="19"/>
        </w:rPr>
        <w:t>), Oscar-</w:t>
      </w:r>
      <w:r w:rsidR="00BC5CCB" w:rsidRPr="00BC5CCB">
        <w:rPr>
          <w:color w:val="000000" w:themeColor="text1"/>
          <w:szCs w:val="19"/>
        </w:rPr>
        <w:t xml:space="preserve">winning </w:t>
      </w:r>
      <w:r w:rsidR="00FA4D94">
        <w:rPr>
          <w:color w:val="000000" w:themeColor="text1"/>
          <w:szCs w:val="19"/>
        </w:rPr>
        <w:t xml:space="preserve">and BAFTA-nominated </w:t>
      </w:r>
      <w:r w:rsidR="00BC5CCB" w:rsidRPr="00BC5CCB">
        <w:rPr>
          <w:color w:val="000000" w:themeColor="text1"/>
          <w:szCs w:val="19"/>
        </w:rPr>
        <w:t xml:space="preserve">composer </w:t>
      </w:r>
      <w:r w:rsidR="00BC5CCB" w:rsidRPr="00B30900">
        <w:rPr>
          <w:color w:val="000000" w:themeColor="text1"/>
          <w:szCs w:val="19"/>
        </w:rPr>
        <w:t xml:space="preserve">Dario </w:t>
      </w:r>
      <w:proofErr w:type="spellStart"/>
      <w:r w:rsidR="00BC5CCB" w:rsidRPr="00B30900">
        <w:rPr>
          <w:color w:val="000000" w:themeColor="text1"/>
          <w:szCs w:val="19"/>
        </w:rPr>
        <w:t>Marianelli</w:t>
      </w:r>
      <w:proofErr w:type="spellEnd"/>
      <w:r w:rsidR="00FA4D94" w:rsidRPr="00B30900">
        <w:rPr>
          <w:color w:val="000000" w:themeColor="text1"/>
          <w:szCs w:val="19"/>
        </w:rPr>
        <w:t xml:space="preserve"> (</w:t>
      </w:r>
      <w:r w:rsidR="00FA4D94" w:rsidRPr="00B30900">
        <w:rPr>
          <w:i/>
          <w:color w:val="000000" w:themeColor="text1"/>
          <w:szCs w:val="19"/>
        </w:rPr>
        <w:t>Darkest Hour</w:t>
      </w:r>
      <w:r w:rsidR="00FA4D94" w:rsidRPr="00B30900">
        <w:rPr>
          <w:color w:val="000000" w:themeColor="text1"/>
          <w:szCs w:val="19"/>
        </w:rPr>
        <w:t>)</w:t>
      </w:r>
      <w:r w:rsidR="00B30900" w:rsidRPr="00B30900">
        <w:rPr>
          <w:color w:val="000000" w:themeColor="text1"/>
          <w:szCs w:val="19"/>
        </w:rPr>
        <w:t xml:space="preserve">, BAFTA-winning director, Sarah </w:t>
      </w:r>
      <w:proofErr w:type="spellStart"/>
      <w:r w:rsidR="00B30900" w:rsidRPr="00B30900">
        <w:rPr>
          <w:color w:val="000000" w:themeColor="text1"/>
          <w:szCs w:val="19"/>
        </w:rPr>
        <w:t>Gavron</w:t>
      </w:r>
      <w:proofErr w:type="spellEnd"/>
      <w:r w:rsidR="00B30900" w:rsidRPr="00B30900">
        <w:rPr>
          <w:color w:val="000000" w:themeColor="text1"/>
          <w:szCs w:val="19"/>
        </w:rPr>
        <w:t xml:space="preserve"> (</w:t>
      </w:r>
      <w:r w:rsidR="00B30900" w:rsidRPr="00B30900">
        <w:rPr>
          <w:i/>
          <w:color w:val="000000" w:themeColor="text1"/>
          <w:szCs w:val="19"/>
        </w:rPr>
        <w:t>Suffragette</w:t>
      </w:r>
      <w:r w:rsidR="00B30900" w:rsidRPr="00B30900">
        <w:rPr>
          <w:color w:val="000000" w:themeColor="text1"/>
          <w:szCs w:val="19"/>
        </w:rPr>
        <w:t xml:space="preserve">), Cannes Film Festival </w:t>
      </w:r>
      <w:proofErr w:type="spellStart"/>
      <w:r w:rsidR="00B30900" w:rsidRPr="00B30900">
        <w:rPr>
          <w:szCs w:val="19"/>
          <w:shd w:val="clear" w:color="auto" w:fill="FFFFFF"/>
        </w:rPr>
        <w:t>Vulcain</w:t>
      </w:r>
      <w:proofErr w:type="spellEnd"/>
      <w:r w:rsidR="00B30900" w:rsidRPr="00B30900">
        <w:rPr>
          <w:szCs w:val="19"/>
          <w:shd w:val="clear" w:color="auto" w:fill="FFFFFF"/>
        </w:rPr>
        <w:t xml:space="preserve"> Prize for the Technical Artist winning Cinematographer, Charlotte </w:t>
      </w:r>
      <w:proofErr w:type="spellStart"/>
      <w:r w:rsidR="00B30900" w:rsidRPr="00B30900">
        <w:rPr>
          <w:szCs w:val="19"/>
          <w:shd w:val="clear" w:color="auto" w:fill="FFFFFF"/>
        </w:rPr>
        <w:t>Bruus</w:t>
      </w:r>
      <w:proofErr w:type="spellEnd"/>
      <w:r w:rsidR="00B30900" w:rsidRPr="00B30900">
        <w:rPr>
          <w:szCs w:val="19"/>
          <w:shd w:val="clear" w:color="auto" w:fill="FFFFFF"/>
        </w:rPr>
        <w:t xml:space="preserve"> Christensen (</w:t>
      </w:r>
      <w:r w:rsidR="00B30900" w:rsidRPr="00B30900">
        <w:rPr>
          <w:i/>
          <w:szCs w:val="19"/>
          <w:shd w:val="clear" w:color="auto" w:fill="FFFFFF"/>
        </w:rPr>
        <w:t>Molly’s Game</w:t>
      </w:r>
      <w:r w:rsidR="00B30900" w:rsidRPr="003B30A4">
        <w:rPr>
          <w:shd w:val="clear" w:color="auto" w:fill="FFFFFF"/>
        </w:rPr>
        <w:t>)</w:t>
      </w:r>
      <w:r w:rsidR="00BC5CCB" w:rsidRPr="003B30A4">
        <w:t xml:space="preserve"> </w:t>
      </w:r>
      <w:r w:rsidR="00BC5CCB" w:rsidRPr="00B30900">
        <w:rPr>
          <w:color w:val="000000" w:themeColor="text1"/>
          <w:szCs w:val="19"/>
        </w:rPr>
        <w:t>and BAFTA-winning director, Lynne Ramsay (</w:t>
      </w:r>
      <w:r w:rsidR="00BC5CCB" w:rsidRPr="003B30A4">
        <w:rPr>
          <w:color w:val="000000" w:themeColor="text1"/>
        </w:rPr>
        <w:t>We Need to Talk About Kevin</w:t>
      </w:r>
      <w:r w:rsidR="00BC5CCB" w:rsidRPr="00B30900">
        <w:rPr>
          <w:color w:val="000000" w:themeColor="text1"/>
          <w:szCs w:val="19"/>
        </w:rPr>
        <w:t>).</w:t>
      </w:r>
      <w:r w:rsidR="00BC5CCB" w:rsidRPr="00BC5CCB">
        <w:rPr>
          <w:color w:val="000000" w:themeColor="text1"/>
          <w:szCs w:val="19"/>
        </w:rPr>
        <w:t xml:space="preserve"> </w:t>
      </w:r>
    </w:p>
    <w:p w14:paraId="77A1DD8A" w14:textId="77777777" w:rsidR="00EB6D2C" w:rsidRDefault="009E2E96" w:rsidP="00EB6D2C">
      <w:pPr>
        <w:spacing w:before="240" w:after="120" w:line="240" w:lineRule="auto"/>
        <w:jc w:val="both"/>
        <w:outlineLvl w:val="0"/>
        <w:rPr>
          <w:color w:val="000000" w:themeColor="text1"/>
          <w:szCs w:val="19"/>
        </w:rPr>
      </w:pPr>
      <w:r>
        <w:rPr>
          <w:color w:val="000000" w:themeColor="text1"/>
          <w:szCs w:val="19"/>
        </w:rPr>
        <w:t xml:space="preserve">The </w:t>
      </w:r>
      <w:r w:rsidR="00C777B4" w:rsidRPr="00C777B4">
        <w:rPr>
          <w:color w:val="000000" w:themeColor="text1"/>
          <w:szCs w:val="19"/>
        </w:rPr>
        <w:t xml:space="preserve">NFTS leads the way in bringing forward the best film, </w:t>
      </w:r>
      <w:r w:rsidR="002C5C53">
        <w:rPr>
          <w:color w:val="000000" w:themeColor="text1"/>
          <w:szCs w:val="19"/>
        </w:rPr>
        <w:t xml:space="preserve">television </w:t>
      </w:r>
      <w:r w:rsidR="00C777B4" w:rsidRPr="00C777B4">
        <w:rPr>
          <w:color w:val="000000" w:themeColor="text1"/>
          <w:szCs w:val="19"/>
        </w:rPr>
        <w:t xml:space="preserve">and </w:t>
      </w:r>
      <w:proofErr w:type="gramStart"/>
      <w:r w:rsidR="00C777B4" w:rsidRPr="00C777B4">
        <w:rPr>
          <w:color w:val="000000" w:themeColor="text1"/>
          <w:szCs w:val="19"/>
        </w:rPr>
        <w:t>games design talent and is</w:t>
      </w:r>
      <w:proofErr w:type="gramEnd"/>
      <w:r w:rsidR="00C777B4" w:rsidRPr="00C777B4">
        <w:rPr>
          <w:color w:val="000000" w:themeColor="text1"/>
          <w:szCs w:val="19"/>
        </w:rPr>
        <w:t xml:space="preserve"> an essential talent pipeline for the UK’s creative industries. The school’s awards success is a testament to its teaching</w:t>
      </w:r>
      <w:r w:rsidR="00EB6D2C">
        <w:rPr>
          <w:color w:val="000000" w:themeColor="text1"/>
          <w:szCs w:val="19"/>
        </w:rPr>
        <w:t xml:space="preserve">. The 2018 EE British Academy Film Awards marks a </w:t>
      </w:r>
      <w:r w:rsidR="00EB6D2C" w:rsidRPr="00C777B4">
        <w:rPr>
          <w:color w:val="000000" w:themeColor="text1"/>
          <w:szCs w:val="19"/>
        </w:rPr>
        <w:t xml:space="preserve">record year </w:t>
      </w:r>
      <w:r w:rsidR="00EB6D2C">
        <w:rPr>
          <w:color w:val="000000" w:themeColor="text1"/>
          <w:szCs w:val="19"/>
        </w:rPr>
        <w:t xml:space="preserve">in this respect, with </w:t>
      </w:r>
      <w:r w:rsidR="00EB6D2C" w:rsidRPr="00C777B4">
        <w:rPr>
          <w:color w:val="000000" w:themeColor="text1"/>
          <w:szCs w:val="19"/>
        </w:rPr>
        <w:t>NFTS students and alumni</w:t>
      </w:r>
      <w:r w:rsidR="00EB6D2C">
        <w:rPr>
          <w:color w:val="000000" w:themeColor="text1"/>
          <w:szCs w:val="19"/>
        </w:rPr>
        <w:t xml:space="preserve"> garnering a total of</w:t>
      </w:r>
      <w:r w:rsidR="00EB6D2C" w:rsidRPr="00C777B4">
        <w:rPr>
          <w:color w:val="000000" w:themeColor="text1"/>
          <w:szCs w:val="19"/>
        </w:rPr>
        <w:t xml:space="preserve"> ten nominations</w:t>
      </w:r>
      <w:r w:rsidR="00EB6D2C">
        <w:rPr>
          <w:color w:val="000000" w:themeColor="text1"/>
          <w:szCs w:val="19"/>
        </w:rPr>
        <w:t xml:space="preserve">, </w:t>
      </w:r>
      <w:r w:rsidR="00EB6D2C" w:rsidRPr="00C777B4">
        <w:rPr>
          <w:color w:val="000000" w:themeColor="text1"/>
          <w:szCs w:val="19"/>
        </w:rPr>
        <w:t>and 126 alumni credited across all the nominated films.</w:t>
      </w:r>
      <w:r w:rsidR="00EB6D2C" w:rsidRPr="00A33810">
        <w:rPr>
          <w:color w:val="000000" w:themeColor="text1"/>
          <w:szCs w:val="19"/>
          <w:vertAlign w:val="superscript"/>
        </w:rPr>
        <w:t>*</w:t>
      </w:r>
    </w:p>
    <w:p w14:paraId="17BCFE4E" w14:textId="77777777" w:rsidR="00EB6D2C" w:rsidRDefault="00EB6D2C" w:rsidP="00EB6D2C">
      <w:pPr>
        <w:spacing w:before="240" w:after="120" w:line="240" w:lineRule="auto"/>
        <w:jc w:val="both"/>
        <w:outlineLvl w:val="0"/>
        <w:rPr>
          <w:color w:val="000000" w:themeColor="text1"/>
          <w:szCs w:val="19"/>
        </w:rPr>
      </w:pPr>
      <w:r>
        <w:rPr>
          <w:color w:val="000000" w:themeColor="text1"/>
          <w:szCs w:val="19"/>
        </w:rPr>
        <w:t xml:space="preserve">Across the school’s history, </w:t>
      </w:r>
      <w:r w:rsidR="004758CB" w:rsidRPr="004758CB">
        <w:rPr>
          <w:color w:val="000000" w:themeColor="text1"/>
          <w:szCs w:val="19"/>
        </w:rPr>
        <w:t>NFTS students and alumni have won an incredible</w:t>
      </w:r>
      <w:r w:rsidR="004758CB">
        <w:rPr>
          <w:color w:val="000000" w:themeColor="text1"/>
          <w:szCs w:val="19"/>
        </w:rPr>
        <w:t xml:space="preserve"> 129 </w:t>
      </w:r>
      <w:r w:rsidR="00D83D0A">
        <w:rPr>
          <w:color w:val="000000" w:themeColor="text1"/>
          <w:szCs w:val="19"/>
        </w:rPr>
        <w:t xml:space="preserve">awards </w:t>
      </w:r>
      <w:r w:rsidR="004758CB">
        <w:rPr>
          <w:color w:val="000000" w:themeColor="text1"/>
          <w:szCs w:val="19"/>
        </w:rPr>
        <w:t xml:space="preserve">across the </w:t>
      </w:r>
      <w:r w:rsidR="00D83D0A">
        <w:rPr>
          <w:color w:val="000000" w:themeColor="text1"/>
          <w:szCs w:val="19"/>
        </w:rPr>
        <w:t xml:space="preserve">BAFTA’s various </w:t>
      </w:r>
      <w:r w:rsidR="00E61FCF">
        <w:rPr>
          <w:color w:val="000000" w:themeColor="text1"/>
          <w:szCs w:val="19"/>
        </w:rPr>
        <w:t xml:space="preserve">awards ceremonies, including 20 </w:t>
      </w:r>
      <w:r w:rsidR="00D83D0A">
        <w:rPr>
          <w:color w:val="000000" w:themeColor="text1"/>
          <w:szCs w:val="19"/>
        </w:rPr>
        <w:t xml:space="preserve">at previous </w:t>
      </w:r>
      <w:r w:rsidR="00E61FCF">
        <w:rPr>
          <w:color w:val="000000" w:themeColor="text1"/>
          <w:szCs w:val="19"/>
        </w:rPr>
        <w:t xml:space="preserve">British Academy Film Awards. </w:t>
      </w:r>
      <w:proofErr w:type="gramStart"/>
      <w:r w:rsidR="00E61FCF">
        <w:rPr>
          <w:color w:val="000000" w:themeColor="text1"/>
          <w:szCs w:val="19"/>
        </w:rPr>
        <w:t xml:space="preserve">NFTS alumni have also won 10 Oscars and received a further </w:t>
      </w:r>
      <w:r w:rsidR="004758CB" w:rsidRPr="004758CB">
        <w:rPr>
          <w:color w:val="000000" w:themeColor="text1"/>
          <w:szCs w:val="19"/>
        </w:rPr>
        <w:t>49 Oscar nominations for their feature film work.</w:t>
      </w:r>
      <w:proofErr w:type="gramEnd"/>
      <w:r>
        <w:rPr>
          <w:color w:val="000000" w:themeColor="text1"/>
          <w:szCs w:val="19"/>
        </w:rPr>
        <w:t xml:space="preserve"> 12 graduation films by NFTS students have won BAFTAs, eight have received Oscar nominations and six have won Student Academy Awards.</w:t>
      </w:r>
    </w:p>
    <w:p w14:paraId="4874C3E3" w14:textId="77777777" w:rsidR="00C777B4" w:rsidRPr="00C777B4" w:rsidRDefault="00C777B4" w:rsidP="00C777B4">
      <w:pPr>
        <w:spacing w:before="240" w:after="120" w:line="240" w:lineRule="auto"/>
        <w:jc w:val="both"/>
        <w:outlineLvl w:val="0"/>
        <w:rPr>
          <w:color w:val="000000" w:themeColor="text1"/>
          <w:szCs w:val="19"/>
        </w:rPr>
      </w:pPr>
      <w:r w:rsidRPr="00C777B4">
        <w:rPr>
          <w:color w:val="000000" w:themeColor="text1"/>
          <w:szCs w:val="19"/>
        </w:rPr>
        <w:t xml:space="preserve">The EE British Academy Film Awards will </w:t>
      </w:r>
      <w:proofErr w:type="spellStart"/>
      <w:r w:rsidR="00C80A6D" w:rsidRPr="00C80A6D">
        <w:rPr>
          <w:color w:val="000000" w:themeColor="text1"/>
          <w:szCs w:val="19"/>
        </w:rPr>
        <w:t>will</w:t>
      </w:r>
      <w:proofErr w:type="spellEnd"/>
      <w:r w:rsidR="00C80A6D" w:rsidRPr="00C80A6D">
        <w:rPr>
          <w:color w:val="000000" w:themeColor="text1"/>
          <w:szCs w:val="19"/>
        </w:rPr>
        <w:t xml:space="preserve"> take place on Sunday 1</w:t>
      </w:r>
      <w:r w:rsidR="00D83D0A">
        <w:rPr>
          <w:color w:val="000000" w:themeColor="text1"/>
          <w:szCs w:val="19"/>
        </w:rPr>
        <w:t>8</w:t>
      </w:r>
      <w:r w:rsidR="00C80A6D" w:rsidRPr="00C80A6D">
        <w:rPr>
          <w:color w:val="000000" w:themeColor="text1"/>
          <w:szCs w:val="19"/>
        </w:rPr>
        <w:t xml:space="preserve"> February at the Royal Albert Hall</w:t>
      </w:r>
      <w:r w:rsidR="00C80A6D">
        <w:rPr>
          <w:color w:val="000000" w:themeColor="text1"/>
          <w:szCs w:val="19"/>
        </w:rPr>
        <w:t xml:space="preserve">. The ceremony will </w:t>
      </w:r>
      <w:r w:rsidRPr="00C777B4">
        <w:rPr>
          <w:color w:val="000000" w:themeColor="text1"/>
          <w:szCs w:val="19"/>
        </w:rPr>
        <w:t xml:space="preserve">be hosted by Joanna Lumley and will be broadcast exclusively on BBC One and BBC One HD. The ceremony is also broadcast in all major territories around the world. On the night, </w:t>
      </w:r>
      <w:hyperlink r:id="rId11" w:history="1">
        <w:r w:rsidRPr="00C80A6D">
          <w:rPr>
            <w:rStyle w:val="Hyperlink"/>
            <w:szCs w:val="19"/>
          </w:rPr>
          <w:t>www.bafta.org</w:t>
        </w:r>
      </w:hyperlink>
      <w:r w:rsidRPr="00C777B4">
        <w:rPr>
          <w:color w:val="000000" w:themeColor="text1"/>
          <w:szCs w:val="19"/>
        </w:rPr>
        <w:t xml:space="preserve"> will feature red carpet highlights, photography and winners interviews, as well as dedicated coverage on its social networks including Facebook (/BAFTA), Twitter (@BAFTA / #EEBAFTAs), Tumblr and Instagram. </w:t>
      </w:r>
    </w:p>
    <w:p w14:paraId="428BB53B" w14:textId="77777777" w:rsidR="00605F74" w:rsidRPr="005F4EB4" w:rsidRDefault="00605F74" w:rsidP="00C777B4">
      <w:pPr>
        <w:spacing w:before="240" w:after="120" w:line="240" w:lineRule="auto"/>
        <w:jc w:val="both"/>
        <w:outlineLvl w:val="0"/>
        <w:rPr>
          <w:b/>
          <w:color w:val="000000" w:themeColor="text1"/>
          <w:szCs w:val="19"/>
        </w:rPr>
      </w:pPr>
      <w:r w:rsidRPr="005F4EB4">
        <w:rPr>
          <w:b/>
          <w:color w:val="000000" w:themeColor="text1"/>
          <w:szCs w:val="19"/>
        </w:rPr>
        <w:t>For further information, please contact:</w:t>
      </w:r>
    </w:p>
    <w:p w14:paraId="04B46324" w14:textId="77777777" w:rsidR="005F4EB4" w:rsidRPr="005F4EB4" w:rsidRDefault="00605F74" w:rsidP="00E45A32">
      <w:pPr>
        <w:spacing w:before="240" w:after="120" w:line="240" w:lineRule="auto"/>
        <w:outlineLvl w:val="0"/>
        <w:rPr>
          <w:rFonts w:cs="Arial"/>
          <w:color w:val="000000" w:themeColor="text1"/>
          <w:szCs w:val="19"/>
        </w:rPr>
      </w:pPr>
      <w:r w:rsidRPr="005F4EB4">
        <w:rPr>
          <w:color w:val="000000" w:themeColor="text1"/>
          <w:szCs w:val="19"/>
        </w:rPr>
        <w:t xml:space="preserve">Kerry McGlone at </w:t>
      </w:r>
      <w:proofErr w:type="spellStart"/>
      <w:proofErr w:type="gramStart"/>
      <w:r w:rsidRPr="005F4EB4">
        <w:rPr>
          <w:rFonts w:cs="Arial"/>
          <w:color w:val="000000" w:themeColor="text1"/>
          <w:szCs w:val="19"/>
        </w:rPr>
        <w:t>freuds</w:t>
      </w:r>
      <w:proofErr w:type="spellEnd"/>
      <w:proofErr w:type="gramEnd"/>
      <w:r w:rsidRPr="005F4EB4">
        <w:rPr>
          <w:rFonts w:cs="Arial"/>
          <w:color w:val="000000" w:themeColor="text1"/>
          <w:szCs w:val="19"/>
        </w:rPr>
        <w:br/>
      </w:r>
      <w:r w:rsidRPr="005F4EB4">
        <w:rPr>
          <w:rFonts w:cs="Arial"/>
          <w:b/>
          <w:color w:val="000000" w:themeColor="text1"/>
          <w:szCs w:val="19"/>
        </w:rPr>
        <w:t>T</w:t>
      </w:r>
      <w:r w:rsidRPr="005F4EB4">
        <w:rPr>
          <w:rFonts w:cs="Arial"/>
          <w:color w:val="000000" w:themeColor="text1"/>
          <w:szCs w:val="19"/>
        </w:rPr>
        <w:t xml:space="preserve"> 020 3003 6648</w:t>
      </w:r>
      <w:r w:rsidRPr="005F4EB4">
        <w:rPr>
          <w:rFonts w:cs="Arial"/>
          <w:color w:val="000000" w:themeColor="text1"/>
          <w:szCs w:val="19"/>
        </w:rPr>
        <w:br/>
      </w:r>
      <w:r w:rsidRPr="005F4EB4">
        <w:rPr>
          <w:rFonts w:cs="Arial"/>
          <w:b/>
          <w:color w:val="000000" w:themeColor="text1"/>
          <w:szCs w:val="19"/>
        </w:rPr>
        <w:t>E</w:t>
      </w:r>
      <w:r w:rsidRPr="005F4EB4">
        <w:rPr>
          <w:rFonts w:cs="Arial"/>
          <w:color w:val="000000" w:themeColor="text1"/>
          <w:szCs w:val="19"/>
        </w:rPr>
        <w:t xml:space="preserve"> </w:t>
      </w:r>
      <w:hyperlink r:id="rId12" w:history="1">
        <w:r w:rsidRPr="005F4EB4">
          <w:rPr>
            <w:rStyle w:val="Hyperlink"/>
            <w:rFonts w:cs="Arial"/>
            <w:color w:val="000000" w:themeColor="text1"/>
            <w:szCs w:val="19"/>
          </w:rPr>
          <w:t>Kerry.Mcglone@freuds.com</w:t>
        </w:r>
      </w:hyperlink>
      <w:r w:rsidRPr="005F4EB4">
        <w:rPr>
          <w:rFonts w:cs="Arial"/>
          <w:color w:val="000000" w:themeColor="text1"/>
          <w:szCs w:val="19"/>
        </w:rPr>
        <w:t xml:space="preserve"> </w:t>
      </w:r>
    </w:p>
    <w:p w14:paraId="0175A7BA" w14:textId="77777777" w:rsidR="0099605C" w:rsidRDefault="0099605C" w:rsidP="00E45A32">
      <w:pPr>
        <w:spacing w:before="240" w:after="120" w:line="240" w:lineRule="auto"/>
        <w:jc w:val="both"/>
        <w:outlineLvl w:val="0"/>
        <w:rPr>
          <w:b/>
          <w:color w:val="000000" w:themeColor="text1"/>
          <w:szCs w:val="19"/>
        </w:rPr>
      </w:pPr>
    </w:p>
    <w:p w14:paraId="19B04817" w14:textId="77777777" w:rsidR="0099605C" w:rsidRDefault="0099605C" w:rsidP="00E45A32">
      <w:pPr>
        <w:spacing w:before="240" w:after="120" w:line="240" w:lineRule="auto"/>
        <w:jc w:val="both"/>
        <w:outlineLvl w:val="0"/>
        <w:rPr>
          <w:b/>
          <w:color w:val="000000" w:themeColor="text1"/>
          <w:szCs w:val="19"/>
        </w:rPr>
      </w:pPr>
    </w:p>
    <w:p w14:paraId="174C133A" w14:textId="77777777" w:rsidR="00BC5CCB" w:rsidRDefault="00BC5CCB" w:rsidP="00E45A32">
      <w:pPr>
        <w:spacing w:before="240" w:after="120" w:line="240" w:lineRule="auto"/>
        <w:jc w:val="both"/>
        <w:outlineLvl w:val="0"/>
        <w:rPr>
          <w:b/>
          <w:color w:val="000000" w:themeColor="text1"/>
          <w:szCs w:val="19"/>
        </w:rPr>
      </w:pPr>
      <w:r>
        <w:rPr>
          <w:b/>
          <w:color w:val="000000" w:themeColor="text1"/>
          <w:szCs w:val="19"/>
        </w:rPr>
        <w:lastRenderedPageBreak/>
        <w:t xml:space="preserve">Notes: </w:t>
      </w:r>
    </w:p>
    <w:p w14:paraId="5C8A65EB" w14:textId="15526F0C" w:rsidR="00BC5CCB" w:rsidRDefault="00BC5CCB" w:rsidP="00E45A32">
      <w:pPr>
        <w:spacing w:before="240" w:after="120" w:line="240" w:lineRule="auto"/>
        <w:jc w:val="both"/>
        <w:outlineLvl w:val="0"/>
        <w:rPr>
          <w:color w:val="000000" w:themeColor="text1"/>
          <w:szCs w:val="19"/>
        </w:rPr>
      </w:pPr>
      <w:r>
        <w:rPr>
          <w:color w:val="000000" w:themeColor="text1"/>
          <w:szCs w:val="19"/>
        </w:rPr>
        <w:t xml:space="preserve">NFTS alumni nominated in the 2018 </w:t>
      </w:r>
      <w:r w:rsidR="00FA4D94">
        <w:rPr>
          <w:color w:val="000000" w:themeColor="text1"/>
          <w:szCs w:val="19"/>
        </w:rPr>
        <w:t xml:space="preserve">EE </w:t>
      </w:r>
      <w:r>
        <w:rPr>
          <w:color w:val="000000" w:themeColor="text1"/>
          <w:szCs w:val="19"/>
        </w:rPr>
        <w:t xml:space="preserve">British Academy Film Awards are: </w:t>
      </w:r>
      <w:r w:rsidRPr="00C777B4">
        <w:rPr>
          <w:color w:val="000000" w:themeColor="text1"/>
          <w:szCs w:val="19"/>
        </w:rPr>
        <w:t xml:space="preserve">Emily Morgan (Producer - </w:t>
      </w:r>
      <w:r w:rsidRPr="0052259B">
        <w:rPr>
          <w:i/>
          <w:color w:val="000000" w:themeColor="text1"/>
          <w:szCs w:val="19"/>
        </w:rPr>
        <w:t>I Am Not A Witch</w:t>
      </w:r>
      <w:r w:rsidRPr="00C777B4">
        <w:rPr>
          <w:color w:val="000000" w:themeColor="text1"/>
          <w:szCs w:val="19"/>
        </w:rPr>
        <w:t xml:space="preserve">), </w:t>
      </w:r>
      <w:proofErr w:type="spellStart"/>
      <w:r w:rsidRPr="00C777B4">
        <w:rPr>
          <w:color w:val="000000" w:themeColor="text1"/>
          <w:szCs w:val="19"/>
        </w:rPr>
        <w:t>Fodhla</w:t>
      </w:r>
      <w:proofErr w:type="spellEnd"/>
      <w:r w:rsidRPr="00C777B4">
        <w:rPr>
          <w:color w:val="000000" w:themeColor="text1"/>
          <w:szCs w:val="19"/>
        </w:rPr>
        <w:t xml:space="preserve"> Cronin O’Reilly (Producer - </w:t>
      </w:r>
      <w:r w:rsidRPr="0052259B">
        <w:rPr>
          <w:i/>
          <w:color w:val="000000" w:themeColor="text1"/>
          <w:szCs w:val="19"/>
        </w:rPr>
        <w:t>Lady Macbeth</w:t>
      </w:r>
      <w:r w:rsidRPr="00C777B4">
        <w:rPr>
          <w:color w:val="000000" w:themeColor="text1"/>
          <w:szCs w:val="19"/>
        </w:rPr>
        <w:t xml:space="preserve">) Hugh </w:t>
      </w:r>
      <w:proofErr w:type="spellStart"/>
      <w:r w:rsidRPr="00C777B4">
        <w:rPr>
          <w:color w:val="000000" w:themeColor="text1"/>
          <w:szCs w:val="19"/>
        </w:rPr>
        <w:t>Welchman</w:t>
      </w:r>
      <w:proofErr w:type="spellEnd"/>
      <w:r w:rsidRPr="00C777B4">
        <w:rPr>
          <w:color w:val="000000" w:themeColor="text1"/>
          <w:szCs w:val="19"/>
        </w:rPr>
        <w:t xml:space="preserve"> (Co-Director-  </w:t>
      </w:r>
      <w:r w:rsidRPr="0052259B">
        <w:rPr>
          <w:i/>
          <w:color w:val="000000" w:themeColor="text1"/>
          <w:szCs w:val="19"/>
        </w:rPr>
        <w:t>Loving Vincent</w:t>
      </w:r>
      <w:r w:rsidRPr="00C777B4">
        <w:rPr>
          <w:color w:val="000000" w:themeColor="text1"/>
          <w:szCs w:val="19"/>
        </w:rPr>
        <w:t xml:space="preserve">), Dario </w:t>
      </w:r>
      <w:proofErr w:type="spellStart"/>
      <w:r w:rsidRPr="00C777B4">
        <w:rPr>
          <w:color w:val="000000" w:themeColor="text1"/>
          <w:szCs w:val="19"/>
        </w:rPr>
        <w:t>Marianelli</w:t>
      </w:r>
      <w:proofErr w:type="spellEnd"/>
      <w:r w:rsidRPr="00C777B4">
        <w:rPr>
          <w:color w:val="000000" w:themeColor="text1"/>
          <w:szCs w:val="19"/>
        </w:rPr>
        <w:t xml:space="preserve"> (Composer – </w:t>
      </w:r>
      <w:r w:rsidRPr="0052259B">
        <w:rPr>
          <w:i/>
          <w:color w:val="000000" w:themeColor="text1"/>
          <w:szCs w:val="19"/>
        </w:rPr>
        <w:t>Darkest Hour</w:t>
      </w:r>
      <w:r w:rsidRPr="00C777B4">
        <w:rPr>
          <w:color w:val="000000" w:themeColor="text1"/>
          <w:szCs w:val="19"/>
        </w:rPr>
        <w:t xml:space="preserve">), Roger </w:t>
      </w:r>
      <w:proofErr w:type="spellStart"/>
      <w:r w:rsidRPr="00C777B4">
        <w:rPr>
          <w:color w:val="000000" w:themeColor="text1"/>
          <w:szCs w:val="19"/>
        </w:rPr>
        <w:t>Deakins</w:t>
      </w:r>
      <w:proofErr w:type="spellEnd"/>
      <w:r w:rsidRPr="00C777B4">
        <w:rPr>
          <w:color w:val="000000" w:themeColor="text1"/>
          <w:szCs w:val="19"/>
        </w:rPr>
        <w:t xml:space="preserve"> (Cinematographer – </w:t>
      </w:r>
      <w:r w:rsidRPr="0052259B">
        <w:rPr>
          <w:i/>
          <w:color w:val="000000" w:themeColor="text1"/>
          <w:szCs w:val="19"/>
        </w:rPr>
        <w:t>Blade Runner 2049</w:t>
      </w:r>
      <w:r w:rsidRPr="00C777B4">
        <w:rPr>
          <w:color w:val="000000" w:themeColor="text1"/>
          <w:szCs w:val="19"/>
        </w:rPr>
        <w:t xml:space="preserve">) Stuart Wilson (Sound – </w:t>
      </w:r>
      <w:r w:rsidRPr="0052259B">
        <w:rPr>
          <w:i/>
          <w:color w:val="000000" w:themeColor="text1"/>
          <w:szCs w:val="19"/>
        </w:rPr>
        <w:t>Star Wars</w:t>
      </w:r>
      <w:r w:rsidRPr="00C777B4">
        <w:rPr>
          <w:color w:val="000000" w:themeColor="text1"/>
          <w:szCs w:val="19"/>
        </w:rPr>
        <w:t xml:space="preserve">: </w:t>
      </w:r>
      <w:r w:rsidRPr="0052259B">
        <w:rPr>
          <w:i/>
          <w:color w:val="000000" w:themeColor="text1"/>
          <w:szCs w:val="19"/>
        </w:rPr>
        <w:t>The Last Jedi</w:t>
      </w:r>
      <w:r w:rsidRPr="00C777B4">
        <w:rPr>
          <w:color w:val="000000" w:themeColor="text1"/>
          <w:szCs w:val="19"/>
        </w:rPr>
        <w:t xml:space="preserve">), Mahdi </w:t>
      </w:r>
      <w:proofErr w:type="spellStart"/>
      <w:r w:rsidRPr="00C777B4">
        <w:rPr>
          <w:color w:val="000000" w:themeColor="text1"/>
          <w:szCs w:val="19"/>
        </w:rPr>
        <w:t>Fleifel</w:t>
      </w:r>
      <w:proofErr w:type="spellEnd"/>
      <w:r w:rsidRPr="00C777B4">
        <w:rPr>
          <w:color w:val="000000" w:themeColor="text1"/>
          <w:szCs w:val="19"/>
        </w:rPr>
        <w:t xml:space="preserve"> (Short Film Writer/Director– </w:t>
      </w:r>
      <w:r w:rsidRPr="0052259B">
        <w:rPr>
          <w:i/>
          <w:color w:val="000000" w:themeColor="text1"/>
          <w:szCs w:val="19"/>
        </w:rPr>
        <w:t>A Drowning Man</w:t>
      </w:r>
      <w:r w:rsidRPr="00C777B4">
        <w:rPr>
          <w:color w:val="000000" w:themeColor="text1"/>
          <w:szCs w:val="19"/>
        </w:rPr>
        <w:t xml:space="preserve">), </w:t>
      </w:r>
      <w:proofErr w:type="spellStart"/>
      <w:r w:rsidRPr="00C777B4">
        <w:rPr>
          <w:color w:val="000000" w:themeColor="text1"/>
          <w:szCs w:val="19"/>
        </w:rPr>
        <w:t>Aneil</w:t>
      </w:r>
      <w:proofErr w:type="spellEnd"/>
      <w:r w:rsidRPr="00C777B4">
        <w:rPr>
          <w:color w:val="000000" w:themeColor="text1"/>
          <w:szCs w:val="19"/>
        </w:rPr>
        <w:t xml:space="preserve"> </w:t>
      </w:r>
      <w:proofErr w:type="spellStart"/>
      <w:r w:rsidRPr="00C777B4">
        <w:rPr>
          <w:color w:val="000000" w:themeColor="text1"/>
          <w:szCs w:val="19"/>
        </w:rPr>
        <w:t>Karia</w:t>
      </w:r>
      <w:proofErr w:type="spellEnd"/>
      <w:r w:rsidRPr="00C777B4">
        <w:rPr>
          <w:color w:val="000000" w:themeColor="text1"/>
          <w:szCs w:val="19"/>
        </w:rPr>
        <w:t xml:space="preserve"> (Short Film Director – </w:t>
      </w:r>
      <w:r w:rsidRPr="0052259B">
        <w:rPr>
          <w:i/>
          <w:color w:val="000000" w:themeColor="text1"/>
          <w:szCs w:val="19"/>
        </w:rPr>
        <w:t>Work</w:t>
      </w:r>
      <w:r w:rsidR="00552A35">
        <w:rPr>
          <w:color w:val="000000" w:themeColor="text1"/>
          <w:szCs w:val="19"/>
        </w:rPr>
        <w:t>)</w:t>
      </w:r>
      <w:r w:rsidR="003B30A4">
        <w:rPr>
          <w:color w:val="000000" w:themeColor="text1"/>
          <w:szCs w:val="19"/>
        </w:rPr>
        <w:t xml:space="preserve"> and </w:t>
      </w:r>
      <w:r w:rsidR="00552A35">
        <w:rPr>
          <w:color w:val="000000" w:themeColor="text1"/>
          <w:szCs w:val="19"/>
        </w:rPr>
        <w:t xml:space="preserve">Paloma </w:t>
      </w:r>
      <w:proofErr w:type="spellStart"/>
      <w:r w:rsidR="00552A35">
        <w:rPr>
          <w:color w:val="000000" w:themeColor="text1"/>
          <w:szCs w:val="19"/>
        </w:rPr>
        <w:t>Baeza</w:t>
      </w:r>
      <w:proofErr w:type="spellEnd"/>
      <w:r w:rsidR="00552A35">
        <w:rPr>
          <w:color w:val="000000" w:themeColor="text1"/>
          <w:szCs w:val="19"/>
        </w:rPr>
        <w:t xml:space="preserve"> and </w:t>
      </w:r>
      <w:proofErr w:type="spellStart"/>
      <w:r w:rsidR="00552A35">
        <w:rPr>
          <w:color w:val="000000" w:themeColor="text1"/>
          <w:szCs w:val="19"/>
        </w:rPr>
        <w:t>Ser</w:t>
      </w:r>
      <w:proofErr w:type="spellEnd"/>
      <w:r w:rsidR="00552A35">
        <w:rPr>
          <w:color w:val="000000" w:themeColor="text1"/>
          <w:szCs w:val="19"/>
        </w:rPr>
        <w:t xml:space="preserve"> </w:t>
      </w:r>
      <w:proofErr w:type="spellStart"/>
      <w:r w:rsidR="00552A35">
        <w:rPr>
          <w:color w:val="000000" w:themeColor="text1"/>
          <w:szCs w:val="19"/>
        </w:rPr>
        <w:t>En</w:t>
      </w:r>
      <w:proofErr w:type="spellEnd"/>
      <w:r w:rsidR="00552A35">
        <w:rPr>
          <w:color w:val="000000" w:themeColor="text1"/>
          <w:szCs w:val="19"/>
        </w:rPr>
        <w:t xml:space="preserve"> Low (British Short Animation – </w:t>
      </w:r>
      <w:r w:rsidR="00552A35" w:rsidRPr="009F2EE3">
        <w:rPr>
          <w:i/>
          <w:color w:val="000000" w:themeColor="text1"/>
          <w:szCs w:val="19"/>
        </w:rPr>
        <w:t>Poles Apart</w:t>
      </w:r>
      <w:r w:rsidR="00552A35">
        <w:rPr>
          <w:color w:val="000000" w:themeColor="text1"/>
          <w:szCs w:val="19"/>
        </w:rPr>
        <w:t>)</w:t>
      </w:r>
    </w:p>
    <w:p w14:paraId="4474DE02" w14:textId="77777777" w:rsidR="00DE6526" w:rsidRPr="0052259B" w:rsidRDefault="00DE6526" w:rsidP="00E45A32">
      <w:pPr>
        <w:spacing w:before="240" w:after="120" w:line="240" w:lineRule="auto"/>
        <w:jc w:val="both"/>
        <w:outlineLvl w:val="0"/>
        <w:rPr>
          <w:color w:val="000000" w:themeColor="text1"/>
          <w:szCs w:val="19"/>
        </w:rPr>
      </w:pPr>
      <w:r w:rsidRPr="00004535">
        <w:rPr>
          <w:b/>
          <w:color w:val="000000" w:themeColor="text1"/>
          <w:szCs w:val="19"/>
        </w:rPr>
        <w:t>About BAFTA</w:t>
      </w:r>
    </w:p>
    <w:p w14:paraId="5275D34F" w14:textId="77777777" w:rsidR="00A050C8" w:rsidRDefault="00A050C8" w:rsidP="00A050C8">
      <w:pPr>
        <w:spacing w:line="240" w:lineRule="auto"/>
        <w:jc w:val="both"/>
        <w:rPr>
          <w:bCs/>
          <w:szCs w:val="19"/>
        </w:rPr>
      </w:pPr>
      <w:r w:rsidRPr="003054A8">
        <w:rPr>
          <w:bCs/>
          <w:szCs w:val="19"/>
        </w:rPr>
        <w:t xml:space="preserve">The British Academy of Film and Television Arts (BAFTA)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13" w:history="1">
        <w:r w:rsidRPr="003054A8">
          <w:rPr>
            <w:rStyle w:val="Hyperlink"/>
            <w:bCs/>
            <w:szCs w:val="19"/>
          </w:rPr>
          <w:t>www.bafta.org/guru</w:t>
        </w:r>
      </w:hyperlink>
      <w:r w:rsidRPr="003054A8">
        <w:rPr>
          <w:bCs/>
          <w:szCs w:val="19"/>
        </w:rPr>
        <w:t xml:space="preserve">. For more, visit </w:t>
      </w:r>
      <w:hyperlink r:id="rId14" w:history="1">
        <w:r w:rsidRPr="007D3595">
          <w:rPr>
            <w:rStyle w:val="Hyperlink"/>
            <w:bCs/>
            <w:szCs w:val="19"/>
          </w:rPr>
          <w:t>www.bafta.org</w:t>
        </w:r>
      </w:hyperlink>
      <w:r w:rsidRPr="003054A8">
        <w:rPr>
          <w:bCs/>
          <w:szCs w:val="19"/>
        </w:rPr>
        <w:t>.</w:t>
      </w:r>
    </w:p>
    <w:p w14:paraId="0D385CB6" w14:textId="77777777" w:rsidR="00F51FEF" w:rsidRPr="00004535" w:rsidRDefault="00F51FEF" w:rsidP="00E45A32">
      <w:pPr>
        <w:spacing w:before="240" w:after="120" w:line="240" w:lineRule="auto"/>
        <w:jc w:val="both"/>
        <w:rPr>
          <w:color w:val="000000" w:themeColor="text1"/>
          <w:szCs w:val="19"/>
        </w:rPr>
      </w:pPr>
    </w:p>
    <w:sectPr w:rsidR="00F51FEF" w:rsidRPr="00004535" w:rsidSect="007E5DCE">
      <w:headerReference w:type="default" r:id="rId15"/>
      <w:footerReference w:type="even" r:id="rId16"/>
      <w:footerReference w:type="default" r:id="rId17"/>
      <w:headerReference w:type="first" r:id="rId18"/>
      <w:footerReference w:type="first" r:id="rId19"/>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DEAA3" w14:textId="77777777" w:rsidR="003B30A4" w:rsidRDefault="003B30A4">
      <w:r>
        <w:separator/>
      </w:r>
    </w:p>
  </w:endnote>
  <w:endnote w:type="continuationSeparator" w:id="0">
    <w:p w14:paraId="2D6FC18D" w14:textId="77777777" w:rsidR="003B30A4" w:rsidRDefault="003B30A4">
      <w:r>
        <w:continuationSeparator/>
      </w:r>
    </w:p>
  </w:endnote>
  <w:endnote w:type="continuationNotice" w:id="1">
    <w:p w14:paraId="54FDFB1F" w14:textId="77777777" w:rsidR="003B30A4" w:rsidRDefault="003B30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5230E" w14:textId="77777777" w:rsidR="00B95335" w:rsidRDefault="00B95335"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ECC3F" w14:textId="77777777" w:rsidR="00B95335" w:rsidRDefault="00B95335"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42C0" w14:textId="53CD0CC3" w:rsidR="00B95335" w:rsidRDefault="00B95335"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9D4">
      <w:rPr>
        <w:rStyle w:val="PageNumber"/>
        <w:noProof/>
      </w:rPr>
      <w:t>3</w:t>
    </w:r>
    <w:r>
      <w:rPr>
        <w:rStyle w:val="PageNumber"/>
      </w:rPr>
      <w:fldChar w:fldCharType="end"/>
    </w:r>
  </w:p>
  <w:p w14:paraId="7EFC9BFC" w14:textId="77777777" w:rsidR="00B95335" w:rsidRDefault="00B95335" w:rsidP="007E5DCE">
    <w:pPr>
      <w:pStyle w:val="Footer"/>
      <w:ind w:right="360"/>
    </w:pPr>
    <w:r>
      <w:rPr>
        <w:noProof/>
        <w:lang w:eastAsia="en-GB"/>
      </w:rPr>
      <w:drawing>
        <wp:anchor distT="0" distB="0" distL="114300" distR="114300" simplePos="0" relativeHeight="251658752" behindDoc="0" locked="0" layoutInCell="1" allowOverlap="1" wp14:anchorId="1262F2CB" wp14:editId="79090639">
          <wp:simplePos x="0" y="0"/>
          <wp:positionH relativeFrom="column">
            <wp:posOffset>-76200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5FC8" w14:textId="5D10873F" w:rsidR="00B95335" w:rsidRDefault="00B95335"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9D4">
      <w:rPr>
        <w:rStyle w:val="PageNumber"/>
        <w:noProof/>
      </w:rPr>
      <w:t>1</w:t>
    </w:r>
    <w:r>
      <w:rPr>
        <w:rStyle w:val="PageNumber"/>
      </w:rPr>
      <w:fldChar w:fldCharType="end"/>
    </w:r>
  </w:p>
  <w:p w14:paraId="366B66CE" w14:textId="77777777" w:rsidR="00B95335" w:rsidRDefault="00B95335" w:rsidP="007E5DCE">
    <w:pPr>
      <w:pStyle w:val="Footer"/>
      <w:ind w:right="360"/>
    </w:pPr>
    <w:r>
      <w:rPr>
        <w:noProof/>
        <w:lang w:eastAsia="en-GB"/>
      </w:rPr>
      <w:drawing>
        <wp:anchor distT="0" distB="0" distL="114300" distR="114300" simplePos="0" relativeHeight="251657728" behindDoc="0" locked="0" layoutInCell="1" allowOverlap="1" wp14:anchorId="25601DF8" wp14:editId="736A8BF5">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87D39" w14:textId="77777777" w:rsidR="003B30A4" w:rsidRDefault="003B30A4">
      <w:r>
        <w:separator/>
      </w:r>
    </w:p>
  </w:footnote>
  <w:footnote w:type="continuationSeparator" w:id="0">
    <w:p w14:paraId="50D9FCF0" w14:textId="77777777" w:rsidR="003B30A4" w:rsidRDefault="003B30A4">
      <w:r>
        <w:continuationSeparator/>
      </w:r>
    </w:p>
  </w:footnote>
  <w:footnote w:type="continuationNotice" w:id="1">
    <w:p w14:paraId="79620CB7" w14:textId="77777777" w:rsidR="003B30A4" w:rsidRDefault="003B30A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71FDC" w14:textId="77777777" w:rsidR="00B95335" w:rsidRDefault="00B95335">
    <w:pPr>
      <w:pStyle w:val="Header"/>
    </w:pPr>
    <w:r>
      <w:rPr>
        <w:noProof/>
        <w:lang w:eastAsia="en-GB"/>
      </w:rPr>
      <w:drawing>
        <wp:anchor distT="0" distB="0" distL="114300" distR="114300" simplePos="0" relativeHeight="251663872" behindDoc="0" locked="0" layoutInCell="1" allowOverlap="1" wp14:anchorId="15C61C95" wp14:editId="6C43328E">
          <wp:simplePos x="0" y="0"/>
          <wp:positionH relativeFrom="column">
            <wp:posOffset>-560070</wp:posOffset>
          </wp:positionH>
          <wp:positionV relativeFrom="paragraph">
            <wp:posOffset>166370</wp:posOffset>
          </wp:positionV>
          <wp:extent cx="2760980" cy="692785"/>
          <wp:effectExtent l="0" t="0" r="1270" b="0"/>
          <wp:wrapNone/>
          <wp:docPr id="16" name="Picture 16" descr="V:\LOGOS\BAFTA Awards (logos with sponsors)\EE_BAFTA_FILM_AWARDS_LOGOS\RGB (web &amp; screen usage)\EE_BAFTA_FILM_AWARDS_RGB_POS_SML_AQ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LOGOS\BAFTA Awards (logos with sponsors)\EE_BAFTA_FILM_AWARDS_LOGOS\RGB (web &amp; screen usage)\EE_BAFTA_FILM_AWARDS_RGB_POS_SML_AQ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68F754CA" wp14:editId="737CB61A">
              <wp:simplePos x="0" y="0"/>
              <wp:positionH relativeFrom="margin">
                <wp:posOffset>2794000</wp:posOffset>
              </wp:positionH>
              <wp:positionV relativeFrom="paragraph">
                <wp:posOffset>441960</wp:posOffset>
              </wp:positionV>
              <wp:extent cx="2387600" cy="537845"/>
              <wp:effectExtent l="3175" t="381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971E2" w14:textId="77777777" w:rsidR="00B95335" w:rsidRDefault="00B95335" w:rsidP="007E5DCE">
                          <w:pPr>
                            <w:spacing w:line="240" w:lineRule="auto"/>
                            <w:jc w:val="right"/>
                            <w:rPr>
                              <w:sz w:val="36"/>
                              <w:szCs w:val="36"/>
                            </w:rPr>
                          </w:pPr>
                          <w:r>
                            <w:rPr>
                              <w:sz w:val="36"/>
                              <w:szCs w:val="36"/>
                            </w:rPr>
                            <w:t>Press Release</w:t>
                          </w:r>
                        </w:p>
                        <w:p w14:paraId="0AA2B4AF" w14:textId="77777777" w:rsidR="00B95335" w:rsidRPr="007562CD" w:rsidRDefault="00B95335"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F754CA"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Cqc5cq8CAACpBQAADgAA&#10;AAAAAAAAAAAAAAAuAgAAZHJzL2Uyb0RvYy54bWxQSwECLQAUAAYACAAAACEA/BhpTt8AAAAKAQAA&#10;DwAAAAAAAAAAAAAAAAAJBQAAZHJzL2Rvd25yZXYueG1sUEsFBgAAAAAEAAQA8wAAABUGAAAAAA==&#10;" filled="f" stroked="f">
              <v:textbox inset="0,0,0,0">
                <w:txbxContent>
                  <w:p w14:paraId="464971E2" w14:textId="77777777" w:rsidR="00B95335" w:rsidRDefault="00B95335" w:rsidP="007E5DCE">
                    <w:pPr>
                      <w:spacing w:line="240" w:lineRule="auto"/>
                      <w:jc w:val="right"/>
                      <w:rPr>
                        <w:sz w:val="36"/>
                        <w:szCs w:val="36"/>
                      </w:rPr>
                    </w:pPr>
                    <w:r>
                      <w:rPr>
                        <w:sz w:val="36"/>
                        <w:szCs w:val="36"/>
                      </w:rPr>
                      <w:t>Press Release</w:t>
                    </w:r>
                  </w:p>
                  <w:p w14:paraId="0AA2B4AF" w14:textId="77777777" w:rsidR="00B95335" w:rsidRPr="007562CD" w:rsidRDefault="00B95335"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3DBEF" w14:textId="77777777" w:rsidR="00B95335" w:rsidRDefault="00E7001C">
    <w:pPr>
      <w:pStyle w:val="Header"/>
    </w:pPr>
    <w:r>
      <w:rPr>
        <w:noProof/>
        <w:lang w:eastAsia="en-GB"/>
      </w:rPr>
      <mc:AlternateContent>
        <mc:Choice Requires="wps">
          <w:drawing>
            <wp:anchor distT="0" distB="0" distL="114300" distR="114300" simplePos="0" relativeHeight="251655680" behindDoc="0" locked="0" layoutInCell="1" allowOverlap="1" wp14:anchorId="6A40A68D" wp14:editId="4D425427">
              <wp:simplePos x="0" y="0"/>
              <wp:positionH relativeFrom="margin">
                <wp:posOffset>3728720</wp:posOffset>
              </wp:positionH>
              <wp:positionV relativeFrom="paragraph">
                <wp:posOffset>923925</wp:posOffset>
              </wp:positionV>
              <wp:extent cx="1435735" cy="342900"/>
              <wp:effectExtent l="0" t="0" r="1206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58D4" w14:textId="77777777" w:rsidR="00B95335" w:rsidRPr="00842954" w:rsidRDefault="00B95335" w:rsidP="007E5DCE">
                          <w:pPr>
                            <w:spacing w:line="240" w:lineRule="auto"/>
                            <w:jc w:val="right"/>
                            <w:rPr>
                              <w:b/>
                              <w:i/>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40A68D" id="_x0000_t202" coordsize="21600,21600" o:spt="202" path="m,l,21600r21600,l21600,xe">
              <v:stroke joinstyle="miter"/>
              <v:path gradientshapeok="t" o:connecttype="rect"/>
            </v:shapetype>
            <v:shape id="Text Box 3" o:spid="_x0000_s1027" type="#_x0000_t202" style="position:absolute;margin-left:293.6pt;margin-top:72.75pt;width:113.05pt;height: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Y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" filled="f" stroked="f">
              <v:textbox inset="0,0,0,0">
                <w:txbxContent>
                  <w:p w14:paraId="062658D4" w14:textId="77777777" w:rsidR="00B95335" w:rsidRPr="00842954" w:rsidRDefault="00B95335" w:rsidP="007E5DCE">
                    <w:pPr>
                      <w:spacing w:line="240" w:lineRule="auto"/>
                      <w:jc w:val="right"/>
                      <w:rPr>
                        <w:b/>
                        <w:i/>
                        <w:szCs w:val="19"/>
                      </w:rPr>
                    </w:pPr>
                  </w:p>
                </w:txbxContent>
              </v:textbox>
              <w10:wrap anchorx="margin"/>
            </v:shape>
          </w:pict>
        </mc:Fallback>
      </mc:AlternateContent>
    </w:r>
    <w:r w:rsidR="005107B6">
      <w:rPr>
        <w:noProof/>
        <w:lang w:eastAsia="en-GB"/>
      </w:rPr>
      <mc:AlternateContent>
        <mc:Choice Requires="wps">
          <w:drawing>
            <wp:anchor distT="0" distB="0" distL="114300" distR="114300" simplePos="0" relativeHeight="251654656" behindDoc="0" locked="0" layoutInCell="1" allowOverlap="1" wp14:anchorId="04A32959" wp14:editId="0275F242">
              <wp:simplePos x="0" y="0"/>
              <wp:positionH relativeFrom="margin">
                <wp:posOffset>2802255</wp:posOffset>
              </wp:positionH>
              <wp:positionV relativeFrom="paragraph">
                <wp:posOffset>352425</wp:posOffset>
              </wp:positionV>
              <wp:extent cx="2751455" cy="830580"/>
              <wp:effectExtent l="0" t="0" r="1714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D7F61" w14:textId="77777777" w:rsidR="005107B6" w:rsidRDefault="00B95335" w:rsidP="005107B6">
                          <w:pPr>
                            <w:spacing w:line="240" w:lineRule="auto"/>
                            <w:jc w:val="right"/>
                            <w:rPr>
                              <w:sz w:val="36"/>
                              <w:szCs w:val="36"/>
                            </w:rPr>
                          </w:pPr>
                          <w:r>
                            <w:rPr>
                              <w:sz w:val="36"/>
                              <w:szCs w:val="36"/>
                            </w:rPr>
                            <w:t>Press Release</w:t>
                          </w:r>
                        </w:p>
                        <w:p w14:paraId="6CCC8D6B" w14:textId="77777777" w:rsidR="00B95335" w:rsidRPr="00537368" w:rsidRDefault="00B66F8A" w:rsidP="007E5DCE">
                          <w:pPr>
                            <w:spacing w:line="240" w:lineRule="auto"/>
                            <w:jc w:val="right"/>
                            <w:rPr>
                              <w:b/>
                              <w:sz w:val="24"/>
                              <w:szCs w:val="24"/>
                            </w:rPr>
                          </w:pPr>
                          <w:r>
                            <w:rPr>
                              <w:b/>
                              <w:sz w:val="24"/>
                              <w:szCs w:val="24"/>
                            </w:rPr>
                            <w:t xml:space="preserve">26 </w:t>
                          </w:r>
                          <w:r w:rsidR="009D7777">
                            <w:rPr>
                              <w:b/>
                              <w:sz w:val="24"/>
                              <w:szCs w:val="24"/>
                            </w:rPr>
                            <w:t>January 201</w:t>
                          </w:r>
                          <w:r w:rsidR="00523A8B">
                            <w:rPr>
                              <w:b/>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A32959" id="Text Box 2" o:spid="_x0000_s1028" type="#_x0000_t202" style="position:absolute;margin-left:220.65pt;margin-top:27.75pt;width:216.65pt;height:65.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4msQ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" filled="f" stroked="f">
              <v:textbox inset="0,0,0,0">
                <w:txbxContent>
                  <w:p w14:paraId="5CBD7F61" w14:textId="77777777" w:rsidR="005107B6" w:rsidRDefault="00B95335" w:rsidP="005107B6">
                    <w:pPr>
                      <w:spacing w:line="240" w:lineRule="auto"/>
                      <w:jc w:val="right"/>
                      <w:rPr>
                        <w:sz w:val="36"/>
                        <w:szCs w:val="36"/>
                      </w:rPr>
                    </w:pPr>
                    <w:r>
                      <w:rPr>
                        <w:sz w:val="36"/>
                        <w:szCs w:val="36"/>
                      </w:rPr>
                      <w:t>Press Release</w:t>
                    </w:r>
                  </w:p>
                  <w:p w14:paraId="6CCC8D6B" w14:textId="77777777" w:rsidR="00B95335" w:rsidRPr="00537368" w:rsidRDefault="00B66F8A" w:rsidP="007E5DCE">
                    <w:pPr>
                      <w:spacing w:line="240" w:lineRule="auto"/>
                      <w:jc w:val="right"/>
                      <w:rPr>
                        <w:b/>
                        <w:sz w:val="24"/>
                        <w:szCs w:val="24"/>
                      </w:rPr>
                    </w:pPr>
                    <w:r>
                      <w:rPr>
                        <w:b/>
                        <w:sz w:val="24"/>
                        <w:szCs w:val="24"/>
                      </w:rPr>
                      <w:t xml:space="preserve">26 </w:t>
                    </w:r>
                    <w:r w:rsidR="009D7777">
                      <w:rPr>
                        <w:b/>
                        <w:sz w:val="24"/>
                        <w:szCs w:val="24"/>
                      </w:rPr>
                      <w:t>January 201</w:t>
                    </w:r>
                    <w:r w:rsidR="00523A8B">
                      <w:rPr>
                        <w:b/>
                        <w:sz w:val="24"/>
                        <w:szCs w:val="24"/>
                      </w:rPr>
                      <w:t>8</w:t>
                    </w:r>
                  </w:p>
                </w:txbxContent>
              </v:textbox>
              <w10:wrap anchorx="margin"/>
            </v:shape>
          </w:pict>
        </mc:Fallback>
      </mc:AlternateContent>
    </w:r>
    <w:r w:rsidR="00B95335">
      <w:rPr>
        <w:noProof/>
        <w:lang w:eastAsia="en-GB"/>
      </w:rPr>
      <w:drawing>
        <wp:anchor distT="0" distB="0" distL="114300" distR="114300" simplePos="0" relativeHeight="251662848" behindDoc="0" locked="0" layoutInCell="1" allowOverlap="1" wp14:anchorId="01DB86ED" wp14:editId="5DD3E75F">
          <wp:simplePos x="0" y="0"/>
          <wp:positionH relativeFrom="column">
            <wp:posOffset>-575310</wp:posOffset>
          </wp:positionH>
          <wp:positionV relativeFrom="paragraph">
            <wp:posOffset>148590</wp:posOffset>
          </wp:positionV>
          <wp:extent cx="2760980" cy="692785"/>
          <wp:effectExtent l="0" t="0" r="1270" b="0"/>
          <wp:wrapNone/>
          <wp:docPr id="15" name="Picture 15" descr="V:\LOGOS\BAFTA Awards (logos with sponsors)\EE_BAFTA_FILM_AWARDS_LOGOS\RGB (web &amp; screen usage)\EE_BAFTA_FILM_AWARDS_RGB_POS_SML_AQ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LOGOS\BAFTA Awards (logos with sponsors)\EE_BAFTA_FILM_AWARDS_LOGOS\RGB (web &amp; screen usage)\EE_BAFTA_FILM_AWARDS_RGB_POS_SML_AQ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EBD7BC1"/>
    <w:multiLevelType w:val="hybridMultilevel"/>
    <w:tmpl w:val="D5DC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534C07"/>
    <w:multiLevelType w:val="hybridMultilevel"/>
    <w:tmpl w:val="FE2C98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0D400D"/>
    <w:multiLevelType w:val="hybridMultilevel"/>
    <w:tmpl w:val="E824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4535"/>
    <w:rsid w:val="00004D32"/>
    <w:rsid w:val="00014A28"/>
    <w:rsid w:val="00027954"/>
    <w:rsid w:val="00032E00"/>
    <w:rsid w:val="00034075"/>
    <w:rsid w:val="000359E6"/>
    <w:rsid w:val="000413EF"/>
    <w:rsid w:val="00053D6A"/>
    <w:rsid w:val="000541CC"/>
    <w:rsid w:val="00060900"/>
    <w:rsid w:val="000626CF"/>
    <w:rsid w:val="00064D8B"/>
    <w:rsid w:val="00071BFB"/>
    <w:rsid w:val="0007487D"/>
    <w:rsid w:val="000A5F62"/>
    <w:rsid w:val="000B5D62"/>
    <w:rsid w:val="000C4B50"/>
    <w:rsid w:val="000D005A"/>
    <w:rsid w:val="000E60E5"/>
    <w:rsid w:val="000E6D1E"/>
    <w:rsid w:val="000F1A26"/>
    <w:rsid w:val="001039BD"/>
    <w:rsid w:val="00115403"/>
    <w:rsid w:val="00115811"/>
    <w:rsid w:val="00130EB6"/>
    <w:rsid w:val="001370A1"/>
    <w:rsid w:val="0013739C"/>
    <w:rsid w:val="00152565"/>
    <w:rsid w:val="001551B5"/>
    <w:rsid w:val="00167888"/>
    <w:rsid w:val="001858EA"/>
    <w:rsid w:val="00195077"/>
    <w:rsid w:val="001A133C"/>
    <w:rsid w:val="001A492B"/>
    <w:rsid w:val="001A4FA1"/>
    <w:rsid w:val="001A6545"/>
    <w:rsid w:val="001C032B"/>
    <w:rsid w:val="001C784A"/>
    <w:rsid w:val="001D0AB6"/>
    <w:rsid w:val="001D71DE"/>
    <w:rsid w:val="001E4F2F"/>
    <w:rsid w:val="001E6E7B"/>
    <w:rsid w:val="001E707A"/>
    <w:rsid w:val="001E724F"/>
    <w:rsid w:val="001F177A"/>
    <w:rsid w:val="00203961"/>
    <w:rsid w:val="00203CA2"/>
    <w:rsid w:val="002048B2"/>
    <w:rsid w:val="00212B15"/>
    <w:rsid w:val="00224718"/>
    <w:rsid w:val="002259E2"/>
    <w:rsid w:val="00232CDF"/>
    <w:rsid w:val="00234179"/>
    <w:rsid w:val="002826C1"/>
    <w:rsid w:val="00283205"/>
    <w:rsid w:val="0029013E"/>
    <w:rsid w:val="002A6FC2"/>
    <w:rsid w:val="002A723A"/>
    <w:rsid w:val="002B1BAD"/>
    <w:rsid w:val="002B554E"/>
    <w:rsid w:val="002C5C53"/>
    <w:rsid w:val="002D68CC"/>
    <w:rsid w:val="002D74AE"/>
    <w:rsid w:val="0030535A"/>
    <w:rsid w:val="003101E2"/>
    <w:rsid w:val="003227BD"/>
    <w:rsid w:val="003236AE"/>
    <w:rsid w:val="003350BD"/>
    <w:rsid w:val="003428A6"/>
    <w:rsid w:val="003437FC"/>
    <w:rsid w:val="00357BDC"/>
    <w:rsid w:val="003736EB"/>
    <w:rsid w:val="0038005A"/>
    <w:rsid w:val="00385496"/>
    <w:rsid w:val="003863C4"/>
    <w:rsid w:val="0039070C"/>
    <w:rsid w:val="003950C4"/>
    <w:rsid w:val="003A5733"/>
    <w:rsid w:val="003B30A4"/>
    <w:rsid w:val="003C2186"/>
    <w:rsid w:val="003C42D4"/>
    <w:rsid w:val="003C6005"/>
    <w:rsid w:val="003C7928"/>
    <w:rsid w:val="003D5027"/>
    <w:rsid w:val="003E330A"/>
    <w:rsid w:val="003E7B85"/>
    <w:rsid w:val="003F1869"/>
    <w:rsid w:val="0041367D"/>
    <w:rsid w:val="004223CA"/>
    <w:rsid w:val="00426998"/>
    <w:rsid w:val="00426E97"/>
    <w:rsid w:val="004406E2"/>
    <w:rsid w:val="00443A77"/>
    <w:rsid w:val="00453270"/>
    <w:rsid w:val="004553D3"/>
    <w:rsid w:val="00470915"/>
    <w:rsid w:val="0047283F"/>
    <w:rsid w:val="00472BB8"/>
    <w:rsid w:val="004758CB"/>
    <w:rsid w:val="004A1B66"/>
    <w:rsid w:val="004A5043"/>
    <w:rsid w:val="004C1048"/>
    <w:rsid w:val="004D1E56"/>
    <w:rsid w:val="004D59E5"/>
    <w:rsid w:val="004E0D0E"/>
    <w:rsid w:val="004E4C28"/>
    <w:rsid w:val="004F6668"/>
    <w:rsid w:val="004F7F62"/>
    <w:rsid w:val="00501485"/>
    <w:rsid w:val="005072F9"/>
    <w:rsid w:val="00507774"/>
    <w:rsid w:val="005107B6"/>
    <w:rsid w:val="005114B5"/>
    <w:rsid w:val="0052259B"/>
    <w:rsid w:val="005239DB"/>
    <w:rsid w:val="00523A8B"/>
    <w:rsid w:val="00530844"/>
    <w:rsid w:val="0053496D"/>
    <w:rsid w:val="00537368"/>
    <w:rsid w:val="005468C0"/>
    <w:rsid w:val="00552A35"/>
    <w:rsid w:val="00555CE9"/>
    <w:rsid w:val="00560775"/>
    <w:rsid w:val="00566B1F"/>
    <w:rsid w:val="005744F0"/>
    <w:rsid w:val="00580829"/>
    <w:rsid w:val="005863A3"/>
    <w:rsid w:val="005979B7"/>
    <w:rsid w:val="005B5F27"/>
    <w:rsid w:val="005C423F"/>
    <w:rsid w:val="005C5E34"/>
    <w:rsid w:val="005C6402"/>
    <w:rsid w:val="005D4FE8"/>
    <w:rsid w:val="005E0DD9"/>
    <w:rsid w:val="005F4EB4"/>
    <w:rsid w:val="00605F74"/>
    <w:rsid w:val="00610381"/>
    <w:rsid w:val="00610419"/>
    <w:rsid w:val="00625B93"/>
    <w:rsid w:val="00625FFD"/>
    <w:rsid w:val="00634EE0"/>
    <w:rsid w:val="006412CF"/>
    <w:rsid w:val="00661BC1"/>
    <w:rsid w:val="00672942"/>
    <w:rsid w:val="00682482"/>
    <w:rsid w:val="00682DCB"/>
    <w:rsid w:val="0068598E"/>
    <w:rsid w:val="00687371"/>
    <w:rsid w:val="00695FBF"/>
    <w:rsid w:val="006A3C80"/>
    <w:rsid w:val="006A4079"/>
    <w:rsid w:val="006B09E7"/>
    <w:rsid w:val="006C2A26"/>
    <w:rsid w:val="006C3AD9"/>
    <w:rsid w:val="006D5529"/>
    <w:rsid w:val="006E4764"/>
    <w:rsid w:val="006F4CB9"/>
    <w:rsid w:val="006F7E8C"/>
    <w:rsid w:val="006F7F8A"/>
    <w:rsid w:val="007017EC"/>
    <w:rsid w:val="00703F02"/>
    <w:rsid w:val="00711A67"/>
    <w:rsid w:val="007169B3"/>
    <w:rsid w:val="007313E7"/>
    <w:rsid w:val="00747CD8"/>
    <w:rsid w:val="0075133B"/>
    <w:rsid w:val="007562CD"/>
    <w:rsid w:val="00767BEC"/>
    <w:rsid w:val="007842AD"/>
    <w:rsid w:val="00786E66"/>
    <w:rsid w:val="007941C4"/>
    <w:rsid w:val="00795380"/>
    <w:rsid w:val="007B28E0"/>
    <w:rsid w:val="007B5BBA"/>
    <w:rsid w:val="007C0033"/>
    <w:rsid w:val="007C7B66"/>
    <w:rsid w:val="007D559E"/>
    <w:rsid w:val="007E487C"/>
    <w:rsid w:val="007E5DCE"/>
    <w:rsid w:val="008037E2"/>
    <w:rsid w:val="00817480"/>
    <w:rsid w:val="00826899"/>
    <w:rsid w:val="008343D4"/>
    <w:rsid w:val="00842954"/>
    <w:rsid w:val="008517F9"/>
    <w:rsid w:val="00855165"/>
    <w:rsid w:val="00855652"/>
    <w:rsid w:val="0086289E"/>
    <w:rsid w:val="00872897"/>
    <w:rsid w:val="00882AA5"/>
    <w:rsid w:val="00887BD7"/>
    <w:rsid w:val="008B7978"/>
    <w:rsid w:val="008C0802"/>
    <w:rsid w:val="008C0F0C"/>
    <w:rsid w:val="008C3263"/>
    <w:rsid w:val="008F1A3D"/>
    <w:rsid w:val="009019D4"/>
    <w:rsid w:val="00905E83"/>
    <w:rsid w:val="00914A47"/>
    <w:rsid w:val="00915DDA"/>
    <w:rsid w:val="00915F32"/>
    <w:rsid w:val="009171C2"/>
    <w:rsid w:val="00921A65"/>
    <w:rsid w:val="009366EA"/>
    <w:rsid w:val="009703D1"/>
    <w:rsid w:val="00971B60"/>
    <w:rsid w:val="00973DB1"/>
    <w:rsid w:val="009760A2"/>
    <w:rsid w:val="009833E7"/>
    <w:rsid w:val="00984EA2"/>
    <w:rsid w:val="0099605C"/>
    <w:rsid w:val="009A17A3"/>
    <w:rsid w:val="009A4778"/>
    <w:rsid w:val="009C2A31"/>
    <w:rsid w:val="009C5514"/>
    <w:rsid w:val="009C78B1"/>
    <w:rsid w:val="009D7777"/>
    <w:rsid w:val="009E2E96"/>
    <w:rsid w:val="009E4A65"/>
    <w:rsid w:val="009E7AFB"/>
    <w:rsid w:val="009F2EE3"/>
    <w:rsid w:val="00A050C8"/>
    <w:rsid w:val="00A16599"/>
    <w:rsid w:val="00A27174"/>
    <w:rsid w:val="00A33174"/>
    <w:rsid w:val="00A427D3"/>
    <w:rsid w:val="00A44A42"/>
    <w:rsid w:val="00A46324"/>
    <w:rsid w:val="00A61DBA"/>
    <w:rsid w:val="00A63003"/>
    <w:rsid w:val="00A87863"/>
    <w:rsid w:val="00A90BB8"/>
    <w:rsid w:val="00A95748"/>
    <w:rsid w:val="00AB3B05"/>
    <w:rsid w:val="00AD4553"/>
    <w:rsid w:val="00AD50CE"/>
    <w:rsid w:val="00B224A3"/>
    <w:rsid w:val="00B277A7"/>
    <w:rsid w:val="00B30900"/>
    <w:rsid w:val="00B352D2"/>
    <w:rsid w:val="00B40622"/>
    <w:rsid w:val="00B467EF"/>
    <w:rsid w:val="00B523A6"/>
    <w:rsid w:val="00B60316"/>
    <w:rsid w:val="00B65254"/>
    <w:rsid w:val="00B66F8A"/>
    <w:rsid w:val="00B73E2D"/>
    <w:rsid w:val="00B74095"/>
    <w:rsid w:val="00B82026"/>
    <w:rsid w:val="00B84A01"/>
    <w:rsid w:val="00B95335"/>
    <w:rsid w:val="00BA6F0F"/>
    <w:rsid w:val="00BB313E"/>
    <w:rsid w:val="00BC5CCB"/>
    <w:rsid w:val="00BE71B3"/>
    <w:rsid w:val="00BE7A59"/>
    <w:rsid w:val="00BF7284"/>
    <w:rsid w:val="00BF7A53"/>
    <w:rsid w:val="00C02262"/>
    <w:rsid w:val="00C140F0"/>
    <w:rsid w:val="00C2390B"/>
    <w:rsid w:val="00C74E1C"/>
    <w:rsid w:val="00C777B4"/>
    <w:rsid w:val="00C80A6D"/>
    <w:rsid w:val="00C81120"/>
    <w:rsid w:val="00C87B97"/>
    <w:rsid w:val="00C96DCD"/>
    <w:rsid w:val="00CB2601"/>
    <w:rsid w:val="00CB7709"/>
    <w:rsid w:val="00CD5C8B"/>
    <w:rsid w:val="00CF3A9E"/>
    <w:rsid w:val="00D06FCB"/>
    <w:rsid w:val="00D1213C"/>
    <w:rsid w:val="00D1335F"/>
    <w:rsid w:val="00D20EDE"/>
    <w:rsid w:val="00D234E2"/>
    <w:rsid w:val="00D357C7"/>
    <w:rsid w:val="00D37CEB"/>
    <w:rsid w:val="00D53285"/>
    <w:rsid w:val="00D53F51"/>
    <w:rsid w:val="00D53F67"/>
    <w:rsid w:val="00D565A0"/>
    <w:rsid w:val="00D6118F"/>
    <w:rsid w:val="00D775ED"/>
    <w:rsid w:val="00D83D0A"/>
    <w:rsid w:val="00D914AD"/>
    <w:rsid w:val="00DB3A34"/>
    <w:rsid w:val="00DE6526"/>
    <w:rsid w:val="00DF1296"/>
    <w:rsid w:val="00E01395"/>
    <w:rsid w:val="00E026B1"/>
    <w:rsid w:val="00E103A1"/>
    <w:rsid w:val="00E20D5B"/>
    <w:rsid w:val="00E326FA"/>
    <w:rsid w:val="00E34557"/>
    <w:rsid w:val="00E448C9"/>
    <w:rsid w:val="00E45A32"/>
    <w:rsid w:val="00E56D51"/>
    <w:rsid w:val="00E61FCF"/>
    <w:rsid w:val="00E67C45"/>
    <w:rsid w:val="00E7001C"/>
    <w:rsid w:val="00E72665"/>
    <w:rsid w:val="00E77A8B"/>
    <w:rsid w:val="00E91E9C"/>
    <w:rsid w:val="00EA23CF"/>
    <w:rsid w:val="00EB6D2C"/>
    <w:rsid w:val="00EC4151"/>
    <w:rsid w:val="00EC7BE9"/>
    <w:rsid w:val="00ED0C2F"/>
    <w:rsid w:val="00ED5A69"/>
    <w:rsid w:val="00ED7CD8"/>
    <w:rsid w:val="00EE5F10"/>
    <w:rsid w:val="00EF15B2"/>
    <w:rsid w:val="00EF23E5"/>
    <w:rsid w:val="00EF4F20"/>
    <w:rsid w:val="00F014EA"/>
    <w:rsid w:val="00F12A93"/>
    <w:rsid w:val="00F22F60"/>
    <w:rsid w:val="00F27B8A"/>
    <w:rsid w:val="00F35B30"/>
    <w:rsid w:val="00F37DD0"/>
    <w:rsid w:val="00F431F4"/>
    <w:rsid w:val="00F43CDA"/>
    <w:rsid w:val="00F44A73"/>
    <w:rsid w:val="00F51FEF"/>
    <w:rsid w:val="00F87E7D"/>
    <w:rsid w:val="00FA4D94"/>
    <w:rsid w:val="00FA69D5"/>
    <w:rsid w:val="00FB365C"/>
    <w:rsid w:val="00FC4960"/>
    <w:rsid w:val="00FE0E97"/>
    <w:rsid w:val="00FE3826"/>
    <w:rsid w:val="00FF01CC"/>
    <w:rsid w:val="00FF22BF"/>
    <w:rsid w:val="00FF4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paragraph" w:styleId="Heading1">
    <w:name w:val="heading 1"/>
    <w:basedOn w:val="Normal"/>
    <w:next w:val="Normal"/>
    <w:link w:val="Heading1Char"/>
    <w:qFormat/>
    <w:rsid w:val="005979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uiPriority w:val="99"/>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character" w:customStyle="1" w:styleId="Heading1Char">
    <w:name w:val="Heading 1 Char"/>
    <w:basedOn w:val="DefaultParagraphFont"/>
    <w:link w:val="Heading1"/>
    <w:rsid w:val="005979B7"/>
    <w:rPr>
      <w:rFonts w:ascii="Arial" w:hAnsi="Arial" w:cs="Arial"/>
      <w:sz w:val="22"/>
      <w:szCs w:val="22"/>
      <w:lang w:eastAsia="en-US"/>
    </w:rPr>
  </w:style>
  <w:style w:type="paragraph" w:styleId="BalloonText">
    <w:name w:val="Balloon Text"/>
    <w:basedOn w:val="Normal"/>
    <w:link w:val="BalloonTextChar"/>
    <w:rsid w:val="004553D3"/>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4553D3"/>
    <w:rPr>
      <w:rFonts w:ascii="Lucida Grande" w:hAnsi="Lucida Grande"/>
      <w:sz w:val="18"/>
      <w:szCs w:val="18"/>
      <w:lang w:eastAsia="en-US"/>
    </w:rPr>
  </w:style>
  <w:style w:type="paragraph" w:styleId="ListParagraph">
    <w:name w:val="List Paragraph"/>
    <w:basedOn w:val="Normal"/>
    <w:uiPriority w:val="34"/>
    <w:qFormat/>
    <w:rsid w:val="005E0DD9"/>
    <w:pPr>
      <w:spacing w:after="200" w:line="276" w:lineRule="auto"/>
      <w:ind w:left="720"/>
      <w:contextualSpacing/>
    </w:pPr>
    <w:rPr>
      <w:rFonts w:asciiTheme="minorHAnsi" w:eastAsiaTheme="minorHAnsi" w:hAnsiTheme="minorHAnsi" w:cstheme="minorBidi"/>
      <w:sz w:val="22"/>
    </w:rPr>
  </w:style>
  <w:style w:type="character" w:customStyle="1" w:styleId="apple-converted-space">
    <w:name w:val="apple-converted-space"/>
    <w:basedOn w:val="DefaultParagraphFont"/>
    <w:rsid w:val="0030535A"/>
  </w:style>
  <w:style w:type="character" w:styleId="FollowedHyperlink">
    <w:name w:val="FollowedHyperlink"/>
    <w:basedOn w:val="DefaultParagraphFont"/>
    <w:rsid w:val="009833E7"/>
    <w:rPr>
      <w:color w:val="800080" w:themeColor="followedHyperlink"/>
      <w:u w:val="single"/>
    </w:rPr>
  </w:style>
  <w:style w:type="character" w:styleId="Emphasis">
    <w:name w:val="Emphasis"/>
    <w:basedOn w:val="DefaultParagraphFont"/>
    <w:uiPriority w:val="20"/>
    <w:qFormat/>
    <w:rsid w:val="001E6E7B"/>
    <w:rPr>
      <w:i/>
      <w:iCs/>
    </w:rPr>
  </w:style>
  <w:style w:type="character" w:styleId="CommentReference">
    <w:name w:val="annotation reference"/>
    <w:basedOn w:val="DefaultParagraphFont"/>
    <w:semiHidden/>
    <w:unhideWhenUsed/>
    <w:rsid w:val="0041367D"/>
    <w:rPr>
      <w:sz w:val="18"/>
      <w:szCs w:val="18"/>
    </w:rPr>
  </w:style>
  <w:style w:type="paragraph" w:styleId="CommentText">
    <w:name w:val="annotation text"/>
    <w:basedOn w:val="Normal"/>
    <w:link w:val="CommentTextChar"/>
    <w:semiHidden/>
    <w:unhideWhenUsed/>
    <w:rsid w:val="0041367D"/>
    <w:pPr>
      <w:spacing w:line="240" w:lineRule="auto"/>
    </w:pPr>
    <w:rPr>
      <w:sz w:val="24"/>
      <w:szCs w:val="24"/>
    </w:rPr>
  </w:style>
  <w:style w:type="character" w:customStyle="1" w:styleId="CommentTextChar">
    <w:name w:val="Comment Text Char"/>
    <w:basedOn w:val="DefaultParagraphFont"/>
    <w:link w:val="CommentText"/>
    <w:semiHidden/>
    <w:rsid w:val="0041367D"/>
    <w:rPr>
      <w:rFonts w:ascii="Century Gothic" w:hAnsi="Century Gothic"/>
      <w:lang w:eastAsia="en-US"/>
    </w:rPr>
  </w:style>
  <w:style w:type="paragraph" w:styleId="CommentSubject">
    <w:name w:val="annotation subject"/>
    <w:basedOn w:val="CommentText"/>
    <w:next w:val="CommentText"/>
    <w:link w:val="CommentSubjectChar"/>
    <w:semiHidden/>
    <w:unhideWhenUsed/>
    <w:rsid w:val="0041367D"/>
    <w:rPr>
      <w:b/>
      <w:bCs/>
      <w:sz w:val="20"/>
      <w:szCs w:val="20"/>
    </w:rPr>
  </w:style>
  <w:style w:type="character" w:customStyle="1" w:styleId="CommentSubjectChar">
    <w:name w:val="Comment Subject Char"/>
    <w:basedOn w:val="CommentTextChar"/>
    <w:link w:val="CommentSubject"/>
    <w:semiHidden/>
    <w:rsid w:val="0041367D"/>
    <w:rPr>
      <w:rFonts w:ascii="Century Gothic" w:hAnsi="Century Gothic"/>
      <w:b/>
      <w:bCs/>
      <w:sz w:val="20"/>
      <w:szCs w:val="20"/>
      <w:lang w:eastAsia="en-US"/>
    </w:rPr>
  </w:style>
  <w:style w:type="paragraph" w:styleId="PlainText">
    <w:name w:val="Plain Text"/>
    <w:basedOn w:val="Normal"/>
    <w:link w:val="PlainTextChar"/>
    <w:uiPriority w:val="99"/>
    <w:unhideWhenUsed/>
    <w:rsid w:val="001C784A"/>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784A"/>
    <w:rPr>
      <w:rFonts w:ascii="Calibri" w:eastAsiaTheme="minorHAnsi" w:hAnsi="Calibri" w:cstheme="minorBidi"/>
      <w:sz w:val="22"/>
      <w:szCs w:val="21"/>
      <w:lang w:eastAsia="en-US"/>
    </w:rPr>
  </w:style>
  <w:style w:type="paragraph" w:styleId="Revision">
    <w:name w:val="Revision"/>
    <w:hidden/>
    <w:uiPriority w:val="99"/>
    <w:semiHidden/>
    <w:rsid w:val="003B30A4"/>
    <w:rPr>
      <w:rFonts w:ascii="Century Gothic" w:hAnsi="Century Gothic"/>
      <w:sz w:val="19"/>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paragraph" w:styleId="Heading1">
    <w:name w:val="heading 1"/>
    <w:basedOn w:val="Normal"/>
    <w:next w:val="Normal"/>
    <w:link w:val="Heading1Char"/>
    <w:qFormat/>
    <w:rsid w:val="005979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uiPriority w:val="99"/>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character" w:customStyle="1" w:styleId="Heading1Char">
    <w:name w:val="Heading 1 Char"/>
    <w:basedOn w:val="DefaultParagraphFont"/>
    <w:link w:val="Heading1"/>
    <w:rsid w:val="005979B7"/>
    <w:rPr>
      <w:rFonts w:ascii="Arial" w:hAnsi="Arial" w:cs="Arial"/>
      <w:sz w:val="22"/>
      <w:szCs w:val="22"/>
      <w:lang w:eastAsia="en-US"/>
    </w:rPr>
  </w:style>
  <w:style w:type="paragraph" w:styleId="BalloonText">
    <w:name w:val="Balloon Text"/>
    <w:basedOn w:val="Normal"/>
    <w:link w:val="BalloonTextChar"/>
    <w:rsid w:val="004553D3"/>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4553D3"/>
    <w:rPr>
      <w:rFonts w:ascii="Lucida Grande" w:hAnsi="Lucida Grande"/>
      <w:sz w:val="18"/>
      <w:szCs w:val="18"/>
      <w:lang w:eastAsia="en-US"/>
    </w:rPr>
  </w:style>
  <w:style w:type="paragraph" w:styleId="ListParagraph">
    <w:name w:val="List Paragraph"/>
    <w:basedOn w:val="Normal"/>
    <w:uiPriority w:val="34"/>
    <w:qFormat/>
    <w:rsid w:val="005E0DD9"/>
    <w:pPr>
      <w:spacing w:after="200" w:line="276" w:lineRule="auto"/>
      <w:ind w:left="720"/>
      <w:contextualSpacing/>
    </w:pPr>
    <w:rPr>
      <w:rFonts w:asciiTheme="minorHAnsi" w:eastAsiaTheme="minorHAnsi" w:hAnsiTheme="minorHAnsi" w:cstheme="minorBidi"/>
      <w:sz w:val="22"/>
    </w:rPr>
  </w:style>
  <w:style w:type="character" w:customStyle="1" w:styleId="apple-converted-space">
    <w:name w:val="apple-converted-space"/>
    <w:basedOn w:val="DefaultParagraphFont"/>
    <w:rsid w:val="0030535A"/>
  </w:style>
  <w:style w:type="character" w:styleId="FollowedHyperlink">
    <w:name w:val="FollowedHyperlink"/>
    <w:basedOn w:val="DefaultParagraphFont"/>
    <w:rsid w:val="009833E7"/>
    <w:rPr>
      <w:color w:val="800080" w:themeColor="followedHyperlink"/>
      <w:u w:val="single"/>
    </w:rPr>
  </w:style>
  <w:style w:type="character" w:styleId="Emphasis">
    <w:name w:val="Emphasis"/>
    <w:basedOn w:val="DefaultParagraphFont"/>
    <w:uiPriority w:val="20"/>
    <w:qFormat/>
    <w:rsid w:val="001E6E7B"/>
    <w:rPr>
      <w:i/>
      <w:iCs/>
    </w:rPr>
  </w:style>
  <w:style w:type="character" w:styleId="CommentReference">
    <w:name w:val="annotation reference"/>
    <w:basedOn w:val="DefaultParagraphFont"/>
    <w:semiHidden/>
    <w:unhideWhenUsed/>
    <w:rsid w:val="0041367D"/>
    <w:rPr>
      <w:sz w:val="18"/>
      <w:szCs w:val="18"/>
    </w:rPr>
  </w:style>
  <w:style w:type="paragraph" w:styleId="CommentText">
    <w:name w:val="annotation text"/>
    <w:basedOn w:val="Normal"/>
    <w:link w:val="CommentTextChar"/>
    <w:semiHidden/>
    <w:unhideWhenUsed/>
    <w:rsid w:val="0041367D"/>
    <w:pPr>
      <w:spacing w:line="240" w:lineRule="auto"/>
    </w:pPr>
    <w:rPr>
      <w:sz w:val="24"/>
      <w:szCs w:val="24"/>
    </w:rPr>
  </w:style>
  <w:style w:type="character" w:customStyle="1" w:styleId="CommentTextChar">
    <w:name w:val="Comment Text Char"/>
    <w:basedOn w:val="DefaultParagraphFont"/>
    <w:link w:val="CommentText"/>
    <w:semiHidden/>
    <w:rsid w:val="0041367D"/>
    <w:rPr>
      <w:rFonts w:ascii="Century Gothic" w:hAnsi="Century Gothic"/>
      <w:lang w:eastAsia="en-US"/>
    </w:rPr>
  </w:style>
  <w:style w:type="paragraph" w:styleId="CommentSubject">
    <w:name w:val="annotation subject"/>
    <w:basedOn w:val="CommentText"/>
    <w:next w:val="CommentText"/>
    <w:link w:val="CommentSubjectChar"/>
    <w:semiHidden/>
    <w:unhideWhenUsed/>
    <w:rsid w:val="0041367D"/>
    <w:rPr>
      <w:b/>
      <w:bCs/>
      <w:sz w:val="20"/>
      <w:szCs w:val="20"/>
    </w:rPr>
  </w:style>
  <w:style w:type="character" w:customStyle="1" w:styleId="CommentSubjectChar">
    <w:name w:val="Comment Subject Char"/>
    <w:basedOn w:val="CommentTextChar"/>
    <w:link w:val="CommentSubject"/>
    <w:semiHidden/>
    <w:rsid w:val="0041367D"/>
    <w:rPr>
      <w:rFonts w:ascii="Century Gothic" w:hAnsi="Century Gothic"/>
      <w:b/>
      <w:bCs/>
      <w:sz w:val="20"/>
      <w:szCs w:val="20"/>
      <w:lang w:eastAsia="en-US"/>
    </w:rPr>
  </w:style>
  <w:style w:type="paragraph" w:styleId="PlainText">
    <w:name w:val="Plain Text"/>
    <w:basedOn w:val="Normal"/>
    <w:link w:val="PlainTextChar"/>
    <w:uiPriority w:val="99"/>
    <w:unhideWhenUsed/>
    <w:rsid w:val="001C784A"/>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784A"/>
    <w:rPr>
      <w:rFonts w:ascii="Calibri" w:eastAsiaTheme="minorHAnsi" w:hAnsi="Calibri" w:cstheme="minorBidi"/>
      <w:sz w:val="22"/>
      <w:szCs w:val="21"/>
      <w:lang w:eastAsia="en-US"/>
    </w:rPr>
  </w:style>
  <w:style w:type="paragraph" w:styleId="Revision">
    <w:name w:val="Revision"/>
    <w:hidden/>
    <w:uiPriority w:val="99"/>
    <w:semiHidden/>
    <w:rsid w:val="003B30A4"/>
    <w:rPr>
      <w:rFonts w:ascii="Century Gothic" w:hAnsi="Century Gothic"/>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812">
      <w:bodyDiv w:val="1"/>
      <w:marLeft w:val="0"/>
      <w:marRight w:val="0"/>
      <w:marTop w:val="0"/>
      <w:marBottom w:val="0"/>
      <w:divBdr>
        <w:top w:val="none" w:sz="0" w:space="0" w:color="auto"/>
        <w:left w:val="none" w:sz="0" w:space="0" w:color="auto"/>
        <w:bottom w:val="none" w:sz="0" w:space="0" w:color="auto"/>
        <w:right w:val="none" w:sz="0" w:space="0" w:color="auto"/>
      </w:divBdr>
    </w:div>
    <w:div w:id="693919932">
      <w:bodyDiv w:val="1"/>
      <w:marLeft w:val="0"/>
      <w:marRight w:val="0"/>
      <w:marTop w:val="0"/>
      <w:marBottom w:val="0"/>
      <w:divBdr>
        <w:top w:val="none" w:sz="0" w:space="0" w:color="auto"/>
        <w:left w:val="none" w:sz="0" w:space="0" w:color="auto"/>
        <w:bottom w:val="none" w:sz="0" w:space="0" w:color="auto"/>
        <w:right w:val="none" w:sz="0" w:space="0" w:color="auto"/>
      </w:divBdr>
    </w:div>
    <w:div w:id="1168331735">
      <w:bodyDiv w:val="1"/>
      <w:marLeft w:val="0"/>
      <w:marRight w:val="0"/>
      <w:marTop w:val="0"/>
      <w:marBottom w:val="0"/>
      <w:divBdr>
        <w:top w:val="none" w:sz="0" w:space="0" w:color="auto"/>
        <w:left w:val="none" w:sz="0" w:space="0" w:color="auto"/>
        <w:bottom w:val="none" w:sz="0" w:space="0" w:color="auto"/>
        <w:right w:val="none" w:sz="0" w:space="0" w:color="auto"/>
      </w:divBdr>
    </w:div>
    <w:div w:id="1249995557">
      <w:bodyDiv w:val="1"/>
      <w:marLeft w:val="0"/>
      <w:marRight w:val="0"/>
      <w:marTop w:val="0"/>
      <w:marBottom w:val="0"/>
      <w:divBdr>
        <w:top w:val="none" w:sz="0" w:space="0" w:color="auto"/>
        <w:left w:val="none" w:sz="0" w:space="0" w:color="auto"/>
        <w:bottom w:val="none" w:sz="0" w:space="0" w:color="auto"/>
        <w:right w:val="none" w:sz="0" w:space="0" w:color="auto"/>
      </w:divBdr>
    </w:div>
    <w:div w:id="1399094141">
      <w:bodyDiv w:val="1"/>
      <w:marLeft w:val="0"/>
      <w:marRight w:val="0"/>
      <w:marTop w:val="0"/>
      <w:marBottom w:val="0"/>
      <w:divBdr>
        <w:top w:val="none" w:sz="0" w:space="0" w:color="auto"/>
        <w:left w:val="none" w:sz="0" w:space="0" w:color="auto"/>
        <w:bottom w:val="none" w:sz="0" w:space="0" w:color="auto"/>
        <w:right w:val="none" w:sz="0" w:space="0" w:color="auto"/>
      </w:divBdr>
    </w:div>
    <w:div w:id="1821266201">
      <w:bodyDiv w:val="1"/>
      <w:marLeft w:val="0"/>
      <w:marRight w:val="0"/>
      <w:marTop w:val="0"/>
      <w:marBottom w:val="0"/>
      <w:divBdr>
        <w:top w:val="none" w:sz="0" w:space="0" w:color="auto"/>
        <w:left w:val="none" w:sz="0" w:space="0" w:color="auto"/>
        <w:bottom w:val="none" w:sz="0" w:space="0" w:color="auto"/>
        <w:right w:val="none" w:sz="0" w:space="0" w:color="auto"/>
      </w:divBdr>
    </w:div>
    <w:div w:id="1957180054">
      <w:bodyDiv w:val="1"/>
      <w:marLeft w:val="0"/>
      <w:marRight w:val="0"/>
      <w:marTop w:val="0"/>
      <w:marBottom w:val="0"/>
      <w:divBdr>
        <w:top w:val="none" w:sz="0" w:space="0" w:color="auto"/>
        <w:left w:val="none" w:sz="0" w:space="0" w:color="auto"/>
        <w:bottom w:val="none" w:sz="0" w:space="0" w:color="auto"/>
        <w:right w:val="none" w:sz="0" w:space="0" w:color="auto"/>
      </w:divBdr>
    </w:div>
    <w:div w:id="19880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BAFTAFILESVR\Shared\L&amp;E\2017\PR%20&amp;%20Press\Press%20Releases\Scholarships\Scholarship%20recipients%20-%20UK%20and%20China\www.bafta.org\gu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erry.Mcglone@freud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leanorp\AppData\Local\Microsoft\Windows\Temporary%20Internet%20Files\Content.Outlook\0M0AGODA\www.baft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fts.co.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dropbox.com/sh/0gmxiata1lfvemq/AABEli7G6Oue80Xz7r39kosxa?dl=0" TargetMode="External"/><Relationship Id="rId14" Type="http://schemas.openxmlformats.org/officeDocument/2006/relationships/hyperlink" Target="http://www.baft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717A-75A2-45FE-A2B7-9395270D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7911</CharactersWithSpaces>
  <SharedDoc>false</SharedDoc>
  <HLinks>
    <vt:vector size="6" baseType="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Eleanor Pickering</cp:lastModifiedBy>
  <cp:revision>2</cp:revision>
  <cp:lastPrinted>2016-08-09T14:10:00Z</cp:lastPrinted>
  <dcterms:created xsi:type="dcterms:W3CDTF">2018-02-18T21:37:00Z</dcterms:created>
  <dcterms:modified xsi:type="dcterms:W3CDTF">2018-02-18T21:37:00Z</dcterms:modified>
</cp:coreProperties>
</file>